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565F" w14:textId="77777777" w:rsidR="00B14AAD" w:rsidRDefault="00B14AAD" w:rsidP="00B14AAD">
      <w:pPr>
        <w:jc w:val="center"/>
        <w:rPr>
          <w:b/>
        </w:rPr>
      </w:pPr>
      <w:r w:rsidRPr="00D4746C">
        <w:rPr>
          <w:rFonts w:ascii="Times New Roman" w:hAnsi="Times New Roman" w:cs="Times New Roman"/>
          <w:b/>
          <w:noProof/>
          <w:sz w:val="24"/>
          <w:szCs w:val="24"/>
        </w:rPr>
        <w:drawing>
          <wp:inline distT="0" distB="0" distL="0" distR="0" wp14:anchorId="6E29EE97" wp14:editId="59B313D6">
            <wp:extent cx="3429000" cy="666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29000" cy="666750"/>
                    </a:xfrm>
                    <a:prstGeom prst="rect">
                      <a:avLst/>
                    </a:prstGeom>
                  </pic:spPr>
                </pic:pic>
              </a:graphicData>
            </a:graphic>
          </wp:inline>
        </w:drawing>
      </w:r>
    </w:p>
    <w:p w14:paraId="7C343A7F" w14:textId="1CA05D26" w:rsidR="00B14AAD" w:rsidRPr="000F296F" w:rsidRDefault="00B14AAD" w:rsidP="00B14AAD">
      <w:pPr>
        <w:jc w:val="center"/>
        <w:rPr>
          <w:rFonts w:ascii="Palatino Linotype" w:hAnsi="Palatino Linotype"/>
          <w:b/>
        </w:rPr>
      </w:pPr>
      <w:r>
        <w:rPr>
          <w:rFonts w:ascii="Palatino Linotype" w:hAnsi="Palatino Linotype"/>
          <w:b/>
        </w:rPr>
        <w:t>Live Retreat Publicity Release</w:t>
      </w:r>
    </w:p>
    <w:p w14:paraId="3CC46DA2" w14:textId="41122BF7" w:rsidR="00B14AAD" w:rsidRPr="004D3866" w:rsidRDefault="00B14AAD" w:rsidP="004D3866">
      <w:pPr>
        <w:rPr>
          <w:rFonts w:ascii="Palatino Linotype" w:hAnsi="Palatino Linotype"/>
          <w:bCs/>
        </w:rPr>
      </w:pPr>
      <w:r>
        <w:rPr>
          <w:rFonts w:ascii="Palatino Linotype" w:hAnsi="Palatino Linotype"/>
          <w:b/>
        </w:rPr>
        <w:t xml:space="preserve">How to use this agreement: </w:t>
      </w:r>
      <w:r w:rsidR="004D3866">
        <w:rPr>
          <w:rFonts w:ascii="Palatino Linotype" w:hAnsi="Palatino Linotype"/>
          <w:bCs/>
        </w:rPr>
        <w:t>In addition to the releases which may appear in your live event or mastermind agreement, you’ll want to have attendees sign this agreement prior to entering the event if you</w:t>
      </w:r>
      <w:r w:rsidR="00D95323">
        <w:rPr>
          <w:rFonts w:ascii="Palatino Linotype" w:hAnsi="Palatino Linotype"/>
          <w:bCs/>
        </w:rPr>
        <w:t xml:space="preserve"> are going to record the sessions for any reason</w:t>
      </w:r>
      <w:r w:rsidR="004D3866">
        <w:rPr>
          <w:rFonts w:ascii="Palatino Linotype" w:hAnsi="Palatino Linotype"/>
          <w:bCs/>
        </w:rPr>
        <w:t xml:space="preserve">. </w:t>
      </w:r>
    </w:p>
    <w:p w14:paraId="56AEB3B2" w14:textId="5E7BAFB9" w:rsidR="00B14AAD" w:rsidRPr="007D7144" w:rsidRDefault="004D3866" w:rsidP="00B14AAD">
      <w:pPr>
        <w:rPr>
          <w:rFonts w:ascii="Palatino Linotype" w:hAnsi="Palatino Linotype"/>
        </w:rPr>
      </w:pPr>
      <w:r>
        <w:rPr>
          <w:noProof/>
        </w:rPr>
        <mc:AlternateContent>
          <mc:Choice Requires="wpg">
            <w:drawing>
              <wp:anchor distT="0" distB="0" distL="114300" distR="114300" simplePos="0" relativeHeight="251659264" behindDoc="1" locked="0" layoutInCell="1" allowOverlap="1" wp14:anchorId="460CD1AF" wp14:editId="3B1FB51B">
                <wp:simplePos x="0" y="0"/>
                <wp:positionH relativeFrom="page">
                  <wp:posOffset>760730</wp:posOffset>
                </wp:positionH>
                <wp:positionV relativeFrom="page">
                  <wp:posOffset>2734945</wp:posOffset>
                </wp:positionV>
                <wp:extent cx="6807200" cy="50800"/>
                <wp:effectExtent l="19050" t="19050" r="31750" b="444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50800"/>
                          <a:chOff x="760" y="3764"/>
                          <a:chExt cx="10720" cy="80"/>
                        </a:xfrm>
                      </wpg:grpSpPr>
                      <wps:wsp>
                        <wps:cNvPr id="5" name="Freeform 3"/>
                        <wps:cNvSpPr>
                          <a:spLocks/>
                        </wps:cNvSpPr>
                        <wps:spPr bwMode="auto">
                          <a:xfrm>
                            <a:off x="760" y="3764"/>
                            <a:ext cx="10720" cy="80"/>
                          </a:xfrm>
                          <a:custGeom>
                            <a:avLst/>
                            <a:gdLst>
                              <a:gd name="T0" fmla="+- 0 760 760"/>
                              <a:gd name="T1" fmla="*/ T0 w 10720"/>
                              <a:gd name="T2" fmla="+- 0 3844 3764"/>
                              <a:gd name="T3" fmla="*/ 3844 h 80"/>
                              <a:gd name="T4" fmla="+- 0 11480 760"/>
                              <a:gd name="T5" fmla="*/ T4 w 10720"/>
                              <a:gd name="T6" fmla="+- 0 3844 3764"/>
                              <a:gd name="T7" fmla="*/ 3844 h 80"/>
                              <a:gd name="T8" fmla="+- 0 11480 760"/>
                              <a:gd name="T9" fmla="*/ T8 w 10720"/>
                              <a:gd name="T10" fmla="+- 0 3764 3764"/>
                              <a:gd name="T11" fmla="*/ 3764 h 80"/>
                              <a:gd name="T12" fmla="+- 0 760 760"/>
                              <a:gd name="T13" fmla="*/ T12 w 10720"/>
                              <a:gd name="T14" fmla="+- 0 3764 3764"/>
                              <a:gd name="T15" fmla="*/ 3764 h 80"/>
                              <a:gd name="T16" fmla="+- 0 760 760"/>
                              <a:gd name="T17" fmla="*/ T16 w 10720"/>
                              <a:gd name="T18" fmla="+- 0 3844 3764"/>
                              <a:gd name="T19" fmla="*/ 3844 h 80"/>
                            </a:gdLst>
                            <a:ahLst/>
                            <a:cxnLst>
                              <a:cxn ang="0">
                                <a:pos x="T1" y="T3"/>
                              </a:cxn>
                              <a:cxn ang="0">
                                <a:pos x="T5" y="T7"/>
                              </a:cxn>
                              <a:cxn ang="0">
                                <a:pos x="T9" y="T11"/>
                              </a:cxn>
                              <a:cxn ang="0">
                                <a:pos x="T13" y="T15"/>
                              </a:cxn>
                              <a:cxn ang="0">
                                <a:pos x="T17" y="T19"/>
                              </a:cxn>
                            </a:cxnLst>
                            <a:rect l="0" t="0" r="r" b="b"/>
                            <a:pathLst>
                              <a:path w="10720" h="80">
                                <a:moveTo>
                                  <a:pt x="0" y="80"/>
                                </a:moveTo>
                                <a:lnTo>
                                  <a:pt x="10720" y="80"/>
                                </a:lnTo>
                                <a:lnTo>
                                  <a:pt x="10720" y="0"/>
                                </a:lnTo>
                                <a:lnTo>
                                  <a:pt x="0" y="0"/>
                                </a:lnTo>
                                <a:lnTo>
                                  <a:pt x="0" y="80"/>
                                </a:lnTo>
                                <a:close/>
                              </a:path>
                            </a:pathLst>
                          </a:custGeom>
                          <a:noFill/>
                          <a:ln w="50800">
                            <a:solidFill>
                              <a:srgbClr val="365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C4D7A" id="Group 4" o:spid="_x0000_s1026" style="position:absolute;margin-left:59.9pt;margin-top:215.35pt;width:536pt;height:4pt;z-index:-251657216;mso-position-horizontal-relative:page;mso-position-vertical-relative:page" coordorigin="760,3764" coordsize="107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">
                <v:shape id="Freeform 3" o:spid="_x0000_s1027" style="position:absolute;left:760;top:3764;width:10720;height:80;visibility:visible;mso-wrap-style:square;v-text-anchor:top" coordsize="10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" path="m,80r10720,l10720,,,,,80xe" filled="f" strokecolor="#365f6f" strokeweight="4pt">
                  <v:path arrowok="t" o:connecttype="custom" o:connectlocs="0,3844;10720,3844;10720,3764;0,3764;0,3844" o:connectangles="0,0,0,0,0"/>
                </v:shape>
                <w10:wrap anchorx="page" anchory="page"/>
              </v:group>
            </w:pict>
          </mc:Fallback>
        </mc:AlternateContent>
      </w:r>
    </w:p>
    <w:p w14:paraId="49349741" w14:textId="7157A3DE" w:rsidR="00F97F27" w:rsidRPr="00F97F27" w:rsidRDefault="00F97F27" w:rsidP="00F97F27">
      <w:pPr>
        <w:jc w:val="center"/>
        <w:rPr>
          <w:rFonts w:ascii="Times New Roman" w:hAnsi="Times New Roman" w:cs="Times New Roman"/>
          <w:b/>
          <w:sz w:val="24"/>
          <w:szCs w:val="24"/>
        </w:rPr>
      </w:pPr>
      <w:r w:rsidRPr="00F97F27">
        <w:rPr>
          <w:rFonts w:ascii="Times New Roman" w:hAnsi="Times New Roman" w:cs="Times New Roman"/>
          <w:b/>
          <w:sz w:val="24"/>
          <w:szCs w:val="24"/>
        </w:rPr>
        <w:t>Live Retreat Publicity Release</w:t>
      </w:r>
    </w:p>
    <w:p w14:paraId="019B6F9C" w14:textId="7A69C43F" w:rsidR="00F97F27" w:rsidRPr="00F97F27" w:rsidRDefault="00F97F27" w:rsidP="00F97F27">
      <w:pPr>
        <w:ind w:firstLine="720"/>
        <w:rPr>
          <w:rFonts w:ascii="Times New Roman" w:hAnsi="Times New Roman" w:cs="Times New Roman"/>
          <w:sz w:val="24"/>
          <w:szCs w:val="24"/>
        </w:rPr>
      </w:pPr>
      <w:r w:rsidRPr="00F97F27">
        <w:rPr>
          <w:rFonts w:ascii="Times New Roman" w:hAnsi="Times New Roman" w:cs="Times New Roman"/>
          <w:sz w:val="24"/>
          <w:szCs w:val="24"/>
        </w:rPr>
        <w:t>Participant  grants [</w:t>
      </w:r>
      <w:r w:rsidRPr="00F97F27">
        <w:rPr>
          <w:rFonts w:ascii="Times New Roman" w:hAnsi="Times New Roman" w:cs="Times New Roman"/>
          <w:sz w:val="24"/>
          <w:szCs w:val="24"/>
          <w:highlight w:val="yellow"/>
        </w:rPr>
        <w:t>your company</w:t>
      </w:r>
      <w:r w:rsidRPr="00F97F27">
        <w:rPr>
          <w:rFonts w:ascii="Times New Roman" w:hAnsi="Times New Roman" w:cs="Times New Roman"/>
          <w:sz w:val="24"/>
          <w:szCs w:val="24"/>
        </w:rPr>
        <w:t xml:space="preserve">] the right and permission to use in perpetuity, his or her name, likeness, image, voice, recorded voice, appearance, biographical information, statements, performance and/or testimonial(s) as may be captured at the Live Retreats (the “Personal Intellectual Property”) as may be embodied in photos or video or audio records (the sole ownership of which resides with Company), in any manner and in any media, now known or later developed, throughout the world, at any time, for the purpose of advertising and publicizing the Company’s events, without review, permission or compensation of any amount or kind whatsoever. Participant hereby releases and discharges Company, and its agents, owners, representatives, and assignees from </w:t>
      </w:r>
      <w:proofErr w:type="gramStart"/>
      <w:r w:rsidRPr="00F97F27">
        <w:rPr>
          <w:rFonts w:ascii="Times New Roman" w:hAnsi="Times New Roman" w:cs="Times New Roman"/>
          <w:sz w:val="24"/>
          <w:szCs w:val="24"/>
        </w:rPr>
        <w:t>any and all</w:t>
      </w:r>
      <w:proofErr w:type="gramEnd"/>
      <w:r w:rsidRPr="00F97F27">
        <w:rPr>
          <w:rFonts w:ascii="Times New Roman" w:hAnsi="Times New Roman" w:cs="Times New Roman"/>
          <w:sz w:val="24"/>
          <w:szCs w:val="24"/>
        </w:rPr>
        <w:t xml:space="preserve"> claims and demands arising out of or in connection with the use of Participant’s Personal Intellectual Property, including any and all claims for invasion of privacy, right of publicity, misappropriation or misuse of image, and/or defamation.</w:t>
      </w:r>
    </w:p>
    <w:p w14:paraId="431562BA" w14:textId="33FFE6A0" w:rsidR="00F97F27" w:rsidRPr="00F97F27" w:rsidRDefault="00F97F27" w:rsidP="00F97F27">
      <w:pPr>
        <w:rPr>
          <w:rFonts w:ascii="Times New Roman" w:hAnsi="Times New Roman" w:cs="Times New Roman"/>
          <w:sz w:val="24"/>
          <w:szCs w:val="24"/>
        </w:rPr>
      </w:pPr>
      <w:r w:rsidRPr="00F97F27">
        <w:rPr>
          <w:rFonts w:ascii="Times New Roman" w:hAnsi="Times New Roman" w:cs="Times New Roman"/>
          <w:sz w:val="24"/>
          <w:szCs w:val="24"/>
        </w:rPr>
        <w:t>Participant</w:t>
      </w:r>
      <w:r w:rsidR="008A0AAC">
        <w:rPr>
          <w:rFonts w:ascii="Times New Roman" w:hAnsi="Times New Roman" w:cs="Times New Roman"/>
          <w:sz w:val="24"/>
          <w:szCs w:val="24"/>
        </w:rPr>
        <w:t xml:space="preserve"> signature</w:t>
      </w:r>
      <w:r w:rsidRPr="00F97F27">
        <w:rPr>
          <w:rFonts w:ascii="Times New Roman" w:hAnsi="Times New Roman" w:cs="Times New Roman"/>
          <w:sz w:val="24"/>
          <w:szCs w:val="24"/>
        </w:rPr>
        <w:t xml:space="preserve">: </w:t>
      </w:r>
    </w:p>
    <w:p w14:paraId="45005774" w14:textId="77777777" w:rsidR="008A0AAC" w:rsidRDefault="008A0AAC" w:rsidP="00F97F27">
      <w:pPr>
        <w:rPr>
          <w:rFonts w:ascii="Times New Roman" w:hAnsi="Times New Roman" w:cs="Times New Roman"/>
          <w:sz w:val="24"/>
          <w:szCs w:val="24"/>
        </w:rPr>
      </w:pPr>
    </w:p>
    <w:p w14:paraId="2679561C" w14:textId="25BC5472" w:rsidR="00F97F27" w:rsidRDefault="00F97F27" w:rsidP="00F97F27">
      <w:pPr>
        <w:rPr>
          <w:rFonts w:ascii="Times New Roman" w:hAnsi="Times New Roman" w:cs="Times New Roman"/>
          <w:sz w:val="24"/>
          <w:szCs w:val="24"/>
        </w:rPr>
      </w:pPr>
      <w:r w:rsidRPr="00F97F27">
        <w:rPr>
          <w:rFonts w:ascii="Times New Roman" w:hAnsi="Times New Roman" w:cs="Times New Roman"/>
          <w:sz w:val="24"/>
          <w:szCs w:val="24"/>
        </w:rPr>
        <w:t>_________________________________</w:t>
      </w:r>
      <w:r w:rsidR="008A0AAC">
        <w:rPr>
          <w:rFonts w:ascii="Times New Roman" w:hAnsi="Times New Roman" w:cs="Times New Roman"/>
          <w:sz w:val="24"/>
          <w:szCs w:val="24"/>
        </w:rPr>
        <w:br/>
        <w:t>Name:</w:t>
      </w:r>
    </w:p>
    <w:p w14:paraId="47A4292A" w14:textId="77777777" w:rsidR="008A0AAC" w:rsidRDefault="008A0AAC" w:rsidP="00F97F27">
      <w:pPr>
        <w:rPr>
          <w:rFonts w:ascii="Times New Roman" w:hAnsi="Times New Roman" w:cs="Times New Roman"/>
          <w:sz w:val="24"/>
          <w:szCs w:val="24"/>
        </w:rPr>
      </w:pPr>
    </w:p>
    <w:p w14:paraId="5116B97A" w14:textId="1572D40D" w:rsidR="008A0AAC" w:rsidRPr="00F97F27" w:rsidRDefault="008A0AAC" w:rsidP="00F97F27">
      <w:pPr>
        <w:rPr>
          <w:rFonts w:ascii="Times New Roman" w:hAnsi="Times New Roman" w:cs="Times New Roman"/>
          <w:sz w:val="24"/>
          <w:szCs w:val="24"/>
        </w:rPr>
      </w:pPr>
      <w:r>
        <w:rPr>
          <w:rFonts w:ascii="Times New Roman" w:hAnsi="Times New Roman" w:cs="Times New Roman"/>
          <w:sz w:val="24"/>
          <w:szCs w:val="24"/>
        </w:rPr>
        <w:t>Date: _____________</w:t>
      </w:r>
    </w:p>
    <w:p w14:paraId="17E93BA1" w14:textId="77777777" w:rsidR="00F97F27" w:rsidRPr="00F97F27" w:rsidRDefault="00F97F27" w:rsidP="00F97F27">
      <w:pPr>
        <w:rPr>
          <w:rFonts w:ascii="Times New Roman" w:hAnsi="Times New Roman" w:cs="Times New Roman"/>
          <w:b/>
          <w:sz w:val="24"/>
          <w:szCs w:val="24"/>
        </w:rPr>
      </w:pPr>
    </w:p>
    <w:p w14:paraId="44E319A7" w14:textId="77777777" w:rsidR="003A2766" w:rsidRPr="00F97F27" w:rsidRDefault="003A2766">
      <w:pPr>
        <w:rPr>
          <w:rFonts w:ascii="Times New Roman" w:hAnsi="Times New Roman" w:cs="Times New Roman"/>
          <w:sz w:val="24"/>
          <w:szCs w:val="24"/>
        </w:rPr>
      </w:pPr>
    </w:p>
    <w:sectPr w:rsidR="003A2766" w:rsidRPr="00F9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27"/>
    <w:rsid w:val="003A2766"/>
    <w:rsid w:val="004D3866"/>
    <w:rsid w:val="008A0AAC"/>
    <w:rsid w:val="00B14AAD"/>
    <w:rsid w:val="00B748E8"/>
    <w:rsid w:val="00D95323"/>
    <w:rsid w:val="00F9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C72C"/>
  <w15:chartTrackingRefBased/>
  <w15:docId w15:val="{D2C66662-96D0-4302-8236-D657CAA5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5</cp:revision>
  <dcterms:created xsi:type="dcterms:W3CDTF">2022-12-06T21:54:00Z</dcterms:created>
  <dcterms:modified xsi:type="dcterms:W3CDTF">2022-12-07T17:49:00Z</dcterms:modified>
</cp:coreProperties>
</file>