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B0E80" w14:textId="77777777" w:rsidR="00E631B6" w:rsidRDefault="00E631B6" w:rsidP="00E631B6">
      <w:pPr>
        <w:spacing w:line="520" w:lineRule="exact"/>
        <w:ind w:left="2368"/>
        <w:contextualSpacing/>
        <w:rPr>
          <w:sz w:val="48"/>
          <w:szCs w:val="48"/>
        </w:rPr>
      </w:pPr>
      <w:r>
        <w:rPr>
          <w:spacing w:val="7"/>
          <w:sz w:val="48"/>
          <w:szCs w:val="48"/>
        </w:rPr>
        <w:t>DISCLAIMER</w:t>
      </w:r>
      <w:r>
        <w:rPr>
          <w:spacing w:val="17"/>
          <w:sz w:val="48"/>
          <w:szCs w:val="48"/>
        </w:rPr>
        <w:t xml:space="preserve"> </w:t>
      </w:r>
      <w:r>
        <w:rPr>
          <w:spacing w:val="7"/>
          <w:w w:val="109"/>
          <w:sz w:val="48"/>
          <w:szCs w:val="48"/>
        </w:rPr>
        <w:t>BUILDER</w:t>
      </w:r>
    </w:p>
    <w:p w14:paraId="45384381" w14:textId="77777777" w:rsidR="00E631B6" w:rsidRDefault="00E631B6" w:rsidP="00E631B6">
      <w:pPr>
        <w:spacing w:line="200" w:lineRule="exact"/>
        <w:contextualSpacing/>
      </w:pPr>
      <w:r>
        <w:rPr>
          <w:noProof/>
        </w:rPr>
        <mc:AlternateContent>
          <mc:Choice Requires="wpg">
            <w:drawing>
              <wp:anchor distT="0" distB="0" distL="114300" distR="114300" simplePos="0" relativeHeight="251658240" behindDoc="1" locked="0" layoutInCell="1" allowOverlap="1" wp14:anchorId="5A63CC1D" wp14:editId="419A545E">
                <wp:simplePos x="0" y="0"/>
                <wp:positionH relativeFrom="page">
                  <wp:posOffset>482600</wp:posOffset>
                </wp:positionH>
                <wp:positionV relativeFrom="page">
                  <wp:posOffset>2390140</wp:posOffset>
                </wp:positionV>
                <wp:extent cx="6807200" cy="50800"/>
                <wp:effectExtent l="25400" t="27940" r="34925" b="26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50800"/>
                          <a:chOff x="760" y="3764"/>
                          <a:chExt cx="10720" cy="80"/>
                        </a:xfrm>
                      </wpg:grpSpPr>
                      <wps:wsp>
                        <wps:cNvPr id="2" name="Freeform 3"/>
                        <wps:cNvSpPr>
                          <a:spLocks/>
                        </wps:cNvSpPr>
                        <wps:spPr bwMode="auto">
                          <a:xfrm>
                            <a:off x="760" y="3764"/>
                            <a:ext cx="10720" cy="80"/>
                          </a:xfrm>
                          <a:custGeom>
                            <a:avLst/>
                            <a:gdLst>
                              <a:gd name="T0" fmla="+- 0 760 760"/>
                              <a:gd name="T1" fmla="*/ T0 w 10720"/>
                              <a:gd name="T2" fmla="+- 0 3844 3764"/>
                              <a:gd name="T3" fmla="*/ 3844 h 80"/>
                              <a:gd name="T4" fmla="+- 0 11480 760"/>
                              <a:gd name="T5" fmla="*/ T4 w 10720"/>
                              <a:gd name="T6" fmla="+- 0 3844 3764"/>
                              <a:gd name="T7" fmla="*/ 3844 h 80"/>
                              <a:gd name="T8" fmla="+- 0 11480 760"/>
                              <a:gd name="T9" fmla="*/ T8 w 10720"/>
                              <a:gd name="T10" fmla="+- 0 3764 3764"/>
                              <a:gd name="T11" fmla="*/ 3764 h 80"/>
                              <a:gd name="T12" fmla="+- 0 760 760"/>
                              <a:gd name="T13" fmla="*/ T12 w 10720"/>
                              <a:gd name="T14" fmla="+- 0 3764 3764"/>
                              <a:gd name="T15" fmla="*/ 3764 h 80"/>
                              <a:gd name="T16" fmla="+- 0 760 760"/>
                              <a:gd name="T17" fmla="*/ T16 w 10720"/>
                              <a:gd name="T18" fmla="+- 0 3844 3764"/>
                              <a:gd name="T19" fmla="*/ 3844 h 80"/>
                            </a:gdLst>
                            <a:ahLst/>
                            <a:cxnLst>
                              <a:cxn ang="0">
                                <a:pos x="T1" y="T3"/>
                              </a:cxn>
                              <a:cxn ang="0">
                                <a:pos x="T5" y="T7"/>
                              </a:cxn>
                              <a:cxn ang="0">
                                <a:pos x="T9" y="T11"/>
                              </a:cxn>
                              <a:cxn ang="0">
                                <a:pos x="T13" y="T15"/>
                              </a:cxn>
                              <a:cxn ang="0">
                                <a:pos x="T17" y="T19"/>
                              </a:cxn>
                            </a:cxnLst>
                            <a:rect l="0" t="0" r="r" b="b"/>
                            <a:pathLst>
                              <a:path w="10720" h="80">
                                <a:moveTo>
                                  <a:pt x="0" y="80"/>
                                </a:moveTo>
                                <a:lnTo>
                                  <a:pt x="10720" y="80"/>
                                </a:lnTo>
                                <a:lnTo>
                                  <a:pt x="10720" y="0"/>
                                </a:lnTo>
                                <a:lnTo>
                                  <a:pt x="0" y="0"/>
                                </a:lnTo>
                                <a:lnTo>
                                  <a:pt x="0" y="80"/>
                                </a:lnTo>
                                <a:close/>
                              </a:path>
                            </a:pathLst>
                          </a:custGeom>
                          <a:noFill/>
                          <a:ln w="50800">
                            <a:solidFill>
                              <a:srgbClr val="365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F9180" id="Group 1" o:spid="_x0000_s1026" style="position:absolute;margin-left:38pt;margin-top:188.2pt;width:536pt;height:4pt;z-index:-251658240;mso-position-horizontal-relative:page;mso-position-vertical-relative:page" coordorigin="760,3764" coordsize="107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">
                <v:shape id="Freeform 3" o:spid="_x0000_s1027" style="position:absolute;left:760;top:3764;width:10720;height:80;visibility:visible;mso-wrap-style:square;v-text-anchor:top" coordsize="10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" path="m,80r10720,l10720,,,,,80xe" filled="f" strokecolor="#365f6f" strokeweight="4pt">
                  <v:path arrowok="t" o:connecttype="custom" o:connectlocs="0,3844;10720,3844;10720,3764;0,3764;0,3844" o:connectangles="0,0,0,0,0"/>
                </v:shape>
                <w10:wrap anchorx="page" anchory="page"/>
              </v:group>
            </w:pict>
          </mc:Fallback>
        </mc:AlternateContent>
      </w:r>
    </w:p>
    <w:p w14:paraId="1A828122" w14:textId="77777777" w:rsidR="00E631B6" w:rsidRDefault="00E631B6" w:rsidP="00E631B6">
      <w:pPr>
        <w:spacing w:line="200" w:lineRule="exact"/>
        <w:contextualSpacing/>
      </w:pPr>
    </w:p>
    <w:p w14:paraId="1BA0C3F4" w14:textId="77777777" w:rsidR="00E631B6" w:rsidRDefault="00E631B6" w:rsidP="00E631B6">
      <w:pPr>
        <w:spacing w:line="200" w:lineRule="exact"/>
        <w:contextualSpacing/>
      </w:pPr>
    </w:p>
    <w:p w14:paraId="018A2FE0" w14:textId="77777777" w:rsidR="00E631B6" w:rsidRDefault="00E631B6" w:rsidP="00E631B6">
      <w:pPr>
        <w:spacing w:line="200" w:lineRule="exact"/>
        <w:contextualSpacing/>
      </w:pPr>
    </w:p>
    <w:p w14:paraId="2D5B5BC0" w14:textId="77777777" w:rsidR="00E631B6" w:rsidRDefault="00E631B6" w:rsidP="00E631B6">
      <w:pPr>
        <w:spacing w:line="200" w:lineRule="exact"/>
        <w:contextualSpacing/>
      </w:pPr>
    </w:p>
    <w:p w14:paraId="24DB9125" w14:textId="77777777" w:rsidR="00E631B6" w:rsidRDefault="00E631B6" w:rsidP="00E631B6">
      <w:pPr>
        <w:spacing w:line="200" w:lineRule="exact"/>
        <w:contextualSpacing/>
      </w:pPr>
    </w:p>
    <w:p w14:paraId="165C06DB" w14:textId="77777777" w:rsidR="00E631B6" w:rsidRDefault="00E631B6" w:rsidP="00E631B6">
      <w:pPr>
        <w:spacing w:line="200" w:lineRule="exact"/>
        <w:contextualSpacing/>
      </w:pPr>
    </w:p>
    <w:p w14:paraId="637FC98C" w14:textId="77777777" w:rsidR="00E631B6" w:rsidRDefault="00E631B6" w:rsidP="00E631B6">
      <w:pPr>
        <w:spacing w:line="200" w:lineRule="exact"/>
        <w:contextualSpacing/>
      </w:pPr>
    </w:p>
    <w:p w14:paraId="3863FB14" w14:textId="77777777" w:rsidR="00E631B6" w:rsidRDefault="00E631B6" w:rsidP="00E631B6">
      <w:pPr>
        <w:spacing w:line="200" w:lineRule="exact"/>
        <w:contextualSpacing/>
      </w:pPr>
    </w:p>
    <w:p w14:paraId="6EA4101F" w14:textId="77777777" w:rsidR="00E631B6" w:rsidRDefault="00E631B6" w:rsidP="00E631B6">
      <w:pPr>
        <w:spacing w:before="3" w:line="280" w:lineRule="exact"/>
        <w:contextualSpacing/>
        <w:rPr>
          <w:sz w:val="28"/>
          <w:szCs w:val="28"/>
        </w:rPr>
      </w:pPr>
    </w:p>
    <w:p w14:paraId="270B57A5" w14:textId="777DDB93" w:rsidR="00E631B6" w:rsidRDefault="00E631B6" w:rsidP="00E631B6">
      <w:pPr>
        <w:spacing w:line="250" w:lineRule="auto"/>
        <w:ind w:left="120" w:right="181"/>
        <w:contextualSpacing/>
        <w:rPr>
          <w:b/>
          <w:spacing w:val="-20"/>
          <w:sz w:val="32"/>
          <w:szCs w:val="32"/>
        </w:rPr>
      </w:pPr>
      <w:r>
        <w:rPr>
          <w:b/>
          <w:spacing w:val="-20"/>
          <w:sz w:val="32"/>
          <w:szCs w:val="32"/>
        </w:rPr>
        <w:t xml:space="preserve">Your disclaimer lets prospective clients know that </w:t>
      </w:r>
      <w:r w:rsidR="003D240B">
        <w:rPr>
          <w:b/>
          <w:spacing w:val="-20"/>
          <w:sz w:val="32"/>
          <w:szCs w:val="32"/>
        </w:rPr>
        <w:t xml:space="preserve">while you may be </w:t>
      </w:r>
      <w:r w:rsidR="00E47410">
        <w:rPr>
          <w:b/>
          <w:spacing w:val="-20"/>
          <w:sz w:val="32"/>
          <w:szCs w:val="32"/>
        </w:rPr>
        <w:t xml:space="preserve">considered </w:t>
      </w:r>
      <w:r w:rsidR="003D240B">
        <w:rPr>
          <w:b/>
          <w:spacing w:val="-20"/>
          <w:sz w:val="32"/>
          <w:szCs w:val="32"/>
        </w:rPr>
        <w:t xml:space="preserve">a miracle worker, </w:t>
      </w:r>
      <w:r w:rsidR="00E47410">
        <w:rPr>
          <w:b/>
          <w:spacing w:val="-20"/>
          <w:sz w:val="32"/>
          <w:szCs w:val="32"/>
        </w:rPr>
        <w:t>their results ultimately rest on their commitment, resources, implementation, and (maybe) a little magic. That is, you will deliver your promised goods and services</w:t>
      </w:r>
      <w:r w:rsidR="00A9318E">
        <w:rPr>
          <w:b/>
          <w:spacing w:val="-20"/>
          <w:sz w:val="32"/>
          <w:szCs w:val="32"/>
        </w:rPr>
        <w:t xml:space="preserve"> to the best of your ability</w:t>
      </w:r>
      <w:r w:rsidR="00E47410">
        <w:rPr>
          <w:b/>
          <w:spacing w:val="-20"/>
          <w:sz w:val="32"/>
          <w:szCs w:val="32"/>
        </w:rPr>
        <w:t xml:space="preserve">, </w:t>
      </w:r>
      <w:r w:rsidR="00A9318E">
        <w:rPr>
          <w:b/>
          <w:spacing w:val="-20"/>
          <w:sz w:val="32"/>
          <w:szCs w:val="32"/>
        </w:rPr>
        <w:t>but</w:t>
      </w:r>
      <w:r w:rsidR="00E47410">
        <w:rPr>
          <w:b/>
          <w:spacing w:val="-20"/>
          <w:sz w:val="32"/>
          <w:szCs w:val="32"/>
        </w:rPr>
        <w:t xml:space="preserve"> your clients will take those across the finish line to success. </w:t>
      </w:r>
    </w:p>
    <w:p w14:paraId="42ACE0D3" w14:textId="7D39DA36" w:rsidR="00E47410" w:rsidRDefault="00E47410" w:rsidP="00E631B6">
      <w:pPr>
        <w:spacing w:line="250" w:lineRule="auto"/>
        <w:ind w:left="120" w:right="181"/>
        <w:contextualSpacing/>
        <w:rPr>
          <w:sz w:val="32"/>
          <w:szCs w:val="32"/>
        </w:rPr>
      </w:pPr>
    </w:p>
    <w:p w14:paraId="2F754879" w14:textId="2B0446F2" w:rsidR="00E47410" w:rsidRDefault="00E47410" w:rsidP="00E631B6">
      <w:pPr>
        <w:spacing w:line="250" w:lineRule="auto"/>
        <w:ind w:left="120" w:right="181"/>
        <w:contextualSpacing/>
        <w:rPr>
          <w:sz w:val="32"/>
          <w:szCs w:val="32"/>
        </w:rPr>
      </w:pPr>
      <w:r>
        <w:rPr>
          <w:sz w:val="32"/>
          <w:szCs w:val="32"/>
        </w:rPr>
        <w:t xml:space="preserve">Disclaimers are not legally fool-proof, especially if your clients are consumers (rather than business owners). They are a good, last line of defense, though, and for that reason, they make a great addition to the footer of your site, as a link on your sales pages, and referenced in your client agreements.  </w:t>
      </w:r>
    </w:p>
    <w:p w14:paraId="5E228AB4" w14:textId="6E2FFE98" w:rsidR="00E47410" w:rsidRDefault="00E47410" w:rsidP="00E631B6">
      <w:pPr>
        <w:spacing w:line="250" w:lineRule="auto"/>
        <w:ind w:left="120" w:right="181"/>
        <w:contextualSpacing/>
        <w:rPr>
          <w:sz w:val="32"/>
          <w:szCs w:val="32"/>
        </w:rPr>
      </w:pPr>
    </w:p>
    <w:p w14:paraId="4246F9F1" w14:textId="4AC5E89D" w:rsidR="00E47410" w:rsidRPr="00E47410" w:rsidRDefault="00E47410" w:rsidP="00E631B6">
      <w:pPr>
        <w:spacing w:line="250" w:lineRule="auto"/>
        <w:ind w:left="120" w:right="181"/>
        <w:contextualSpacing/>
        <w:rPr>
          <w:sz w:val="32"/>
          <w:szCs w:val="32"/>
        </w:rPr>
      </w:pPr>
      <w:r>
        <w:rPr>
          <w:sz w:val="32"/>
          <w:szCs w:val="32"/>
        </w:rPr>
        <w:t xml:space="preserve">Use the instructions below and the template on the following pages to customize a disclaimer that fits your business to a T. </w:t>
      </w:r>
    </w:p>
    <w:p w14:paraId="792E1B72" w14:textId="77777777" w:rsidR="00E631B6" w:rsidRDefault="00E631B6" w:rsidP="00E631B6">
      <w:pPr>
        <w:spacing w:before="8" w:line="160" w:lineRule="exact"/>
        <w:contextualSpacing/>
        <w:rPr>
          <w:sz w:val="16"/>
          <w:szCs w:val="16"/>
        </w:rPr>
      </w:pPr>
    </w:p>
    <w:p w14:paraId="78DFE1B1" w14:textId="77777777" w:rsidR="00E631B6" w:rsidRDefault="00E631B6" w:rsidP="00E631B6">
      <w:pPr>
        <w:spacing w:line="200" w:lineRule="exact"/>
        <w:contextualSpacing/>
      </w:pPr>
    </w:p>
    <w:p w14:paraId="3FE2381D" w14:textId="6C5DB7F9" w:rsidR="00E631B6" w:rsidRPr="00B826D7" w:rsidRDefault="00E47410" w:rsidP="00E631B6">
      <w:pPr>
        <w:spacing w:line="250" w:lineRule="auto"/>
        <w:ind w:left="120" w:right="254"/>
        <w:contextualSpacing/>
        <w:rPr>
          <w:sz w:val="26"/>
          <w:szCs w:val="26"/>
        </w:rPr>
      </w:pPr>
      <w:r>
        <w:rPr>
          <w:i/>
          <w:spacing w:val="5"/>
          <w:sz w:val="26"/>
          <w:szCs w:val="26"/>
        </w:rPr>
        <w:t xml:space="preserve">Ready? In a few quick steps, your Disclaimer will be ready for your website. </w:t>
      </w:r>
    </w:p>
    <w:p w14:paraId="648F9144" w14:textId="77777777" w:rsidR="00E631B6" w:rsidRPr="00B826D7" w:rsidRDefault="00E631B6" w:rsidP="00E631B6">
      <w:pPr>
        <w:spacing w:before="2" w:line="100" w:lineRule="exact"/>
        <w:contextualSpacing/>
        <w:rPr>
          <w:sz w:val="26"/>
          <w:szCs w:val="26"/>
        </w:rPr>
      </w:pPr>
    </w:p>
    <w:p w14:paraId="72C4CAA5" w14:textId="77777777" w:rsidR="00E631B6" w:rsidRPr="00B826D7" w:rsidRDefault="00E631B6" w:rsidP="00E631B6">
      <w:pPr>
        <w:spacing w:line="200" w:lineRule="exact"/>
        <w:contextualSpacing/>
        <w:rPr>
          <w:sz w:val="26"/>
          <w:szCs w:val="26"/>
        </w:rPr>
      </w:pPr>
    </w:p>
    <w:p w14:paraId="53839F21" w14:textId="77777777" w:rsidR="00CD3DF9" w:rsidRPr="00CD3DF9" w:rsidRDefault="00E631B6" w:rsidP="003D449F">
      <w:pPr>
        <w:pStyle w:val="ListParagraph"/>
        <w:numPr>
          <w:ilvl w:val="0"/>
          <w:numId w:val="1"/>
        </w:numPr>
        <w:ind w:left="120"/>
        <w:rPr>
          <w:sz w:val="26"/>
          <w:szCs w:val="26"/>
        </w:rPr>
      </w:pPr>
      <w:r w:rsidRPr="00CD3DF9">
        <w:rPr>
          <w:spacing w:val="5"/>
          <w:sz w:val="26"/>
          <w:szCs w:val="26"/>
        </w:rPr>
        <w:t>The</w:t>
      </w:r>
      <w:r w:rsidRPr="00CD3DF9">
        <w:rPr>
          <w:color w:val="000000"/>
          <w:spacing w:val="2"/>
          <w:sz w:val="26"/>
          <w:szCs w:val="26"/>
        </w:rPr>
        <w:t xml:space="preserve"> </w:t>
      </w:r>
      <w:r w:rsidRPr="00CD3DF9">
        <w:rPr>
          <w:color w:val="000000"/>
          <w:spacing w:val="6"/>
          <w:w w:val="113"/>
          <w:sz w:val="26"/>
          <w:szCs w:val="26"/>
        </w:rPr>
        <w:t>co</w:t>
      </w:r>
      <w:r w:rsidRPr="00CD3DF9">
        <w:rPr>
          <w:color w:val="000000"/>
          <w:spacing w:val="2"/>
          <w:w w:val="113"/>
          <w:sz w:val="26"/>
          <w:szCs w:val="26"/>
        </w:rPr>
        <w:t>p</w:t>
      </w:r>
      <w:r w:rsidRPr="00CD3DF9">
        <w:rPr>
          <w:color w:val="000000"/>
          <w:w w:val="113"/>
          <w:sz w:val="26"/>
          <w:szCs w:val="26"/>
        </w:rPr>
        <w:t>y</w:t>
      </w:r>
      <w:r w:rsidRPr="00CD3DF9">
        <w:rPr>
          <w:color w:val="000000"/>
          <w:spacing w:val="6"/>
          <w:w w:val="113"/>
          <w:sz w:val="26"/>
          <w:szCs w:val="26"/>
        </w:rPr>
        <w:t>-an</w:t>
      </w:r>
      <w:r w:rsidRPr="00CD3DF9">
        <w:rPr>
          <w:color w:val="000000"/>
          <w:spacing w:val="2"/>
          <w:w w:val="113"/>
          <w:sz w:val="26"/>
          <w:szCs w:val="26"/>
        </w:rPr>
        <w:t>d</w:t>
      </w:r>
      <w:r w:rsidRPr="00CD3DF9">
        <w:rPr>
          <w:color w:val="000000"/>
          <w:spacing w:val="6"/>
          <w:w w:val="113"/>
          <w:sz w:val="26"/>
          <w:szCs w:val="26"/>
        </w:rPr>
        <w:t>-past</w:t>
      </w:r>
      <w:r w:rsidRPr="00CD3DF9">
        <w:rPr>
          <w:color w:val="000000"/>
          <w:w w:val="113"/>
          <w:sz w:val="26"/>
          <w:szCs w:val="26"/>
        </w:rPr>
        <w:t>e</w:t>
      </w:r>
      <w:r w:rsidRPr="00CD3DF9">
        <w:rPr>
          <w:color w:val="000000"/>
          <w:spacing w:val="48"/>
          <w:w w:val="113"/>
          <w:sz w:val="26"/>
          <w:szCs w:val="26"/>
        </w:rPr>
        <w:t xml:space="preserve"> </w:t>
      </w:r>
      <w:r w:rsidRPr="00CD3DF9">
        <w:rPr>
          <w:color w:val="000000"/>
          <w:spacing w:val="3"/>
          <w:w w:val="113"/>
          <w:sz w:val="26"/>
          <w:szCs w:val="26"/>
        </w:rPr>
        <w:t>v</w:t>
      </w:r>
      <w:r w:rsidRPr="00CD3DF9">
        <w:rPr>
          <w:color w:val="000000"/>
          <w:spacing w:val="6"/>
          <w:w w:val="113"/>
          <w:sz w:val="26"/>
          <w:szCs w:val="26"/>
        </w:rPr>
        <w:t xml:space="preserve">ersion of your </w:t>
      </w:r>
      <w:r w:rsidR="00E47410" w:rsidRPr="00CD3DF9">
        <w:rPr>
          <w:color w:val="000000"/>
          <w:spacing w:val="6"/>
          <w:w w:val="113"/>
          <w:sz w:val="26"/>
          <w:szCs w:val="26"/>
        </w:rPr>
        <w:t>disclaimer</w:t>
      </w:r>
      <w:r w:rsidRPr="00CD3DF9">
        <w:rPr>
          <w:color w:val="000000"/>
          <w:spacing w:val="6"/>
          <w:w w:val="113"/>
          <w:sz w:val="26"/>
          <w:szCs w:val="26"/>
        </w:rPr>
        <w:t xml:space="preserve"> is on the next page</w:t>
      </w:r>
      <w:proofErr w:type="gramStart"/>
      <w:r w:rsidR="00A9318E" w:rsidRPr="00CD3DF9">
        <w:rPr>
          <w:color w:val="000000"/>
          <w:spacing w:val="6"/>
          <w:w w:val="113"/>
          <w:sz w:val="26"/>
          <w:szCs w:val="26"/>
        </w:rPr>
        <w:t xml:space="preserve">. </w:t>
      </w:r>
      <w:proofErr w:type="gramEnd"/>
      <w:r w:rsidR="00A9318E" w:rsidRPr="00CD3DF9">
        <w:rPr>
          <w:color w:val="000000"/>
          <w:spacing w:val="6"/>
          <w:w w:val="113"/>
          <w:sz w:val="26"/>
          <w:szCs w:val="26"/>
        </w:rPr>
        <w:t xml:space="preserve">Edit it in your word processor, then </w:t>
      </w:r>
      <w:r w:rsidR="00A9318E" w:rsidRPr="00CD3DF9">
        <w:rPr>
          <w:color w:val="000000"/>
          <w:w w:val="113"/>
          <w:sz w:val="26"/>
          <w:szCs w:val="26"/>
        </w:rPr>
        <w:t>t</w:t>
      </w:r>
      <w:r w:rsidRPr="00CD3DF9">
        <w:rPr>
          <w:color w:val="000000"/>
          <w:spacing w:val="6"/>
          <w:w w:val="113"/>
          <w:sz w:val="26"/>
          <w:szCs w:val="26"/>
        </w:rPr>
        <w:t>rans</w:t>
      </w:r>
      <w:r w:rsidRPr="00CD3DF9">
        <w:rPr>
          <w:color w:val="000000"/>
          <w:spacing w:val="1"/>
          <w:w w:val="113"/>
          <w:sz w:val="26"/>
          <w:szCs w:val="26"/>
        </w:rPr>
        <w:t>f</w:t>
      </w:r>
      <w:r w:rsidRPr="00CD3DF9">
        <w:rPr>
          <w:color w:val="000000"/>
          <w:spacing w:val="6"/>
          <w:w w:val="113"/>
          <w:sz w:val="26"/>
          <w:szCs w:val="26"/>
        </w:rPr>
        <w:t>e</w:t>
      </w:r>
      <w:r w:rsidRPr="00CD3DF9">
        <w:rPr>
          <w:color w:val="000000"/>
          <w:w w:val="113"/>
          <w:sz w:val="26"/>
          <w:szCs w:val="26"/>
        </w:rPr>
        <w:t>r</w:t>
      </w:r>
      <w:r w:rsidRPr="00CD3DF9">
        <w:rPr>
          <w:color w:val="000000"/>
          <w:spacing w:val="4"/>
          <w:w w:val="113"/>
          <w:sz w:val="26"/>
          <w:szCs w:val="26"/>
        </w:rPr>
        <w:t xml:space="preserve"> </w:t>
      </w:r>
      <w:r w:rsidRPr="00CD3DF9">
        <w:rPr>
          <w:color w:val="000000"/>
          <w:spacing w:val="5"/>
          <w:sz w:val="26"/>
          <w:szCs w:val="26"/>
        </w:rPr>
        <w:t>i</w:t>
      </w:r>
      <w:r w:rsidRPr="00CD3DF9">
        <w:rPr>
          <w:color w:val="000000"/>
          <w:sz w:val="26"/>
          <w:szCs w:val="26"/>
        </w:rPr>
        <w:t>t</w:t>
      </w:r>
      <w:r w:rsidRPr="00CD3DF9">
        <w:rPr>
          <w:color w:val="000000"/>
          <w:spacing w:val="25"/>
          <w:sz w:val="26"/>
          <w:szCs w:val="26"/>
        </w:rPr>
        <w:t xml:space="preserve"> </w:t>
      </w:r>
      <w:r w:rsidRPr="00CD3DF9">
        <w:rPr>
          <w:color w:val="000000"/>
          <w:spacing w:val="5"/>
          <w:sz w:val="26"/>
          <w:szCs w:val="26"/>
        </w:rPr>
        <w:t>t</w:t>
      </w:r>
      <w:r w:rsidRPr="00CD3DF9">
        <w:rPr>
          <w:color w:val="000000"/>
          <w:sz w:val="26"/>
          <w:szCs w:val="26"/>
        </w:rPr>
        <w:t>o</w:t>
      </w:r>
      <w:r w:rsidRPr="00CD3DF9">
        <w:rPr>
          <w:color w:val="000000"/>
          <w:spacing w:val="39"/>
          <w:sz w:val="26"/>
          <w:szCs w:val="26"/>
        </w:rPr>
        <w:t xml:space="preserve"> </w:t>
      </w:r>
      <w:r w:rsidRPr="00CD3DF9">
        <w:rPr>
          <w:color w:val="000000"/>
          <w:spacing w:val="5"/>
          <w:sz w:val="26"/>
          <w:szCs w:val="26"/>
        </w:rPr>
        <w:t>th</w:t>
      </w:r>
      <w:r w:rsidRPr="00CD3DF9">
        <w:rPr>
          <w:color w:val="000000"/>
          <w:sz w:val="26"/>
          <w:szCs w:val="26"/>
        </w:rPr>
        <w:t>e</w:t>
      </w:r>
      <w:r w:rsidRPr="00CD3DF9">
        <w:rPr>
          <w:color w:val="000000"/>
          <w:spacing w:val="59"/>
          <w:sz w:val="26"/>
          <w:szCs w:val="26"/>
        </w:rPr>
        <w:t xml:space="preserve"> </w:t>
      </w:r>
      <w:proofErr w:type="spellStart"/>
      <w:r w:rsidRPr="00CD3DF9">
        <w:rPr>
          <w:color w:val="000000"/>
          <w:spacing w:val="-15"/>
          <w:w w:val="112"/>
          <w:sz w:val="26"/>
          <w:szCs w:val="26"/>
        </w:rPr>
        <w:t>W</w:t>
      </w:r>
      <w:r w:rsidRPr="00CD3DF9">
        <w:rPr>
          <w:color w:val="000000"/>
          <w:spacing w:val="6"/>
          <w:w w:val="112"/>
          <w:sz w:val="26"/>
          <w:szCs w:val="26"/>
        </w:rPr>
        <w:t>o</w:t>
      </w:r>
      <w:r w:rsidRPr="00CD3DF9">
        <w:rPr>
          <w:color w:val="000000"/>
          <w:w w:val="112"/>
          <w:sz w:val="26"/>
          <w:szCs w:val="26"/>
        </w:rPr>
        <w:t>r</w:t>
      </w:r>
      <w:r w:rsidRPr="00CD3DF9">
        <w:rPr>
          <w:color w:val="000000"/>
          <w:spacing w:val="6"/>
          <w:w w:val="112"/>
          <w:sz w:val="26"/>
          <w:szCs w:val="26"/>
        </w:rPr>
        <w:t>dp</w:t>
      </w:r>
      <w:r w:rsidRPr="00CD3DF9">
        <w:rPr>
          <w:color w:val="000000"/>
          <w:w w:val="112"/>
          <w:sz w:val="26"/>
          <w:szCs w:val="26"/>
        </w:rPr>
        <w:t>r</w:t>
      </w:r>
      <w:r w:rsidRPr="00CD3DF9">
        <w:rPr>
          <w:color w:val="000000"/>
          <w:spacing w:val="6"/>
          <w:w w:val="112"/>
          <w:sz w:val="26"/>
          <w:szCs w:val="26"/>
        </w:rPr>
        <w:t>es</w:t>
      </w:r>
      <w:r w:rsidRPr="00CD3DF9">
        <w:rPr>
          <w:color w:val="000000"/>
          <w:w w:val="112"/>
          <w:sz w:val="26"/>
          <w:szCs w:val="26"/>
        </w:rPr>
        <w:t>s</w:t>
      </w:r>
      <w:proofErr w:type="spellEnd"/>
      <w:r w:rsidRPr="00CD3DF9">
        <w:rPr>
          <w:color w:val="000000"/>
          <w:spacing w:val="8"/>
          <w:w w:val="112"/>
          <w:sz w:val="26"/>
          <w:szCs w:val="26"/>
        </w:rPr>
        <w:t xml:space="preserve"> </w:t>
      </w:r>
      <w:r w:rsidRPr="00CD3DF9">
        <w:rPr>
          <w:color w:val="000000"/>
          <w:spacing w:val="5"/>
          <w:sz w:val="26"/>
          <w:szCs w:val="26"/>
        </w:rPr>
        <w:t>o</w:t>
      </w:r>
      <w:r w:rsidRPr="00CD3DF9">
        <w:rPr>
          <w:color w:val="000000"/>
          <w:sz w:val="26"/>
          <w:szCs w:val="26"/>
        </w:rPr>
        <w:t>r</w:t>
      </w:r>
      <w:r w:rsidRPr="00CD3DF9">
        <w:rPr>
          <w:color w:val="000000"/>
          <w:spacing w:val="46"/>
          <w:sz w:val="26"/>
          <w:szCs w:val="26"/>
        </w:rPr>
        <w:t xml:space="preserve"> </w:t>
      </w:r>
      <w:proofErr w:type="gramStart"/>
      <w:r w:rsidRPr="00CD3DF9">
        <w:rPr>
          <w:color w:val="000000"/>
          <w:spacing w:val="5"/>
          <w:w w:val="118"/>
          <w:sz w:val="26"/>
          <w:szCs w:val="26"/>
        </w:rPr>
        <w:t>other</w:t>
      </w:r>
      <w:proofErr w:type="gramEnd"/>
      <w:r w:rsidRPr="00CD3DF9">
        <w:rPr>
          <w:color w:val="000000"/>
          <w:spacing w:val="5"/>
          <w:w w:val="118"/>
          <w:sz w:val="26"/>
          <w:szCs w:val="26"/>
        </w:rPr>
        <w:t xml:space="preserve"> </w:t>
      </w:r>
      <w:r w:rsidRPr="00CD3DF9">
        <w:rPr>
          <w:spacing w:val="5"/>
          <w:sz w:val="26"/>
          <w:szCs w:val="26"/>
        </w:rPr>
        <w:t>pag</w:t>
      </w:r>
      <w:r w:rsidRPr="00CD3DF9">
        <w:rPr>
          <w:sz w:val="26"/>
          <w:szCs w:val="26"/>
        </w:rPr>
        <w:t>e</w:t>
      </w:r>
      <w:r w:rsidRPr="00CD3DF9">
        <w:rPr>
          <w:spacing w:val="57"/>
          <w:sz w:val="26"/>
          <w:szCs w:val="26"/>
        </w:rPr>
        <w:t xml:space="preserve"> </w:t>
      </w:r>
      <w:r w:rsidRPr="00CD3DF9">
        <w:rPr>
          <w:spacing w:val="-1"/>
          <w:w w:val="114"/>
          <w:sz w:val="26"/>
          <w:szCs w:val="26"/>
        </w:rPr>
        <w:t>w</w:t>
      </w:r>
      <w:r w:rsidRPr="00CD3DF9">
        <w:rPr>
          <w:spacing w:val="6"/>
          <w:w w:val="114"/>
          <w:sz w:val="26"/>
          <w:szCs w:val="26"/>
        </w:rPr>
        <w:t>he</w:t>
      </w:r>
      <w:r w:rsidRPr="00CD3DF9">
        <w:rPr>
          <w:w w:val="114"/>
          <w:sz w:val="26"/>
          <w:szCs w:val="26"/>
        </w:rPr>
        <w:t>re</w:t>
      </w:r>
      <w:r w:rsidRPr="00CD3DF9">
        <w:rPr>
          <w:spacing w:val="-2"/>
          <w:w w:val="114"/>
          <w:sz w:val="26"/>
          <w:szCs w:val="26"/>
        </w:rPr>
        <w:t xml:space="preserve"> </w:t>
      </w:r>
      <w:r w:rsidRPr="00CD3DF9">
        <w:rPr>
          <w:spacing w:val="3"/>
          <w:sz w:val="26"/>
          <w:szCs w:val="26"/>
        </w:rPr>
        <w:t>y</w:t>
      </w:r>
      <w:r w:rsidRPr="00CD3DF9">
        <w:rPr>
          <w:spacing w:val="5"/>
          <w:sz w:val="26"/>
          <w:szCs w:val="26"/>
        </w:rPr>
        <w:t>o</w:t>
      </w:r>
      <w:r w:rsidRPr="00CD3DF9">
        <w:rPr>
          <w:sz w:val="26"/>
          <w:szCs w:val="26"/>
        </w:rPr>
        <w:t>u</w:t>
      </w:r>
      <w:r w:rsidRPr="00CD3DF9">
        <w:rPr>
          <w:spacing w:val="34"/>
          <w:sz w:val="26"/>
          <w:szCs w:val="26"/>
        </w:rPr>
        <w:t xml:space="preserve"> </w:t>
      </w:r>
      <w:r w:rsidRPr="00CD3DF9">
        <w:rPr>
          <w:spacing w:val="5"/>
          <w:sz w:val="26"/>
          <w:szCs w:val="26"/>
        </w:rPr>
        <w:t>wil</w:t>
      </w:r>
      <w:r w:rsidRPr="00CD3DF9">
        <w:rPr>
          <w:sz w:val="26"/>
          <w:szCs w:val="26"/>
        </w:rPr>
        <w:t>l</w:t>
      </w:r>
      <w:r w:rsidRPr="00CD3DF9">
        <w:rPr>
          <w:spacing w:val="30"/>
          <w:sz w:val="26"/>
          <w:szCs w:val="26"/>
        </w:rPr>
        <w:t xml:space="preserve"> </w:t>
      </w:r>
      <w:r w:rsidRPr="00CD3DF9">
        <w:rPr>
          <w:spacing w:val="6"/>
          <w:w w:val="117"/>
          <w:sz w:val="26"/>
          <w:szCs w:val="26"/>
        </w:rPr>
        <w:t>sto</w:t>
      </w:r>
      <w:r w:rsidRPr="00CD3DF9">
        <w:rPr>
          <w:w w:val="117"/>
          <w:sz w:val="26"/>
          <w:szCs w:val="26"/>
        </w:rPr>
        <w:t>re</w:t>
      </w:r>
      <w:r w:rsidRPr="00CD3DF9">
        <w:rPr>
          <w:spacing w:val="-2"/>
          <w:w w:val="117"/>
          <w:sz w:val="26"/>
          <w:szCs w:val="26"/>
        </w:rPr>
        <w:t xml:space="preserve"> </w:t>
      </w:r>
      <w:r w:rsidRPr="00CD3DF9">
        <w:rPr>
          <w:spacing w:val="5"/>
          <w:sz w:val="26"/>
          <w:szCs w:val="26"/>
        </w:rPr>
        <w:t>thi</w:t>
      </w:r>
      <w:r w:rsidRPr="00CD3DF9">
        <w:rPr>
          <w:sz w:val="26"/>
          <w:szCs w:val="26"/>
        </w:rPr>
        <w:t>s</w:t>
      </w:r>
      <w:r w:rsidRPr="00CD3DF9">
        <w:rPr>
          <w:spacing w:val="5"/>
          <w:sz w:val="26"/>
          <w:szCs w:val="26"/>
        </w:rPr>
        <w:t xml:space="preserve"> </w:t>
      </w:r>
      <w:r w:rsidRPr="00CD3DF9">
        <w:rPr>
          <w:spacing w:val="6"/>
          <w:w w:val="114"/>
          <w:sz w:val="26"/>
          <w:szCs w:val="26"/>
        </w:rPr>
        <w:t>importan</w:t>
      </w:r>
      <w:r w:rsidRPr="00CD3DF9">
        <w:rPr>
          <w:w w:val="114"/>
          <w:sz w:val="26"/>
          <w:szCs w:val="26"/>
        </w:rPr>
        <w:t>t</w:t>
      </w:r>
      <w:r w:rsidRPr="00CD3DF9">
        <w:rPr>
          <w:spacing w:val="22"/>
          <w:w w:val="114"/>
          <w:sz w:val="26"/>
          <w:szCs w:val="26"/>
        </w:rPr>
        <w:t xml:space="preserve"> </w:t>
      </w:r>
      <w:r w:rsidRPr="00CD3DF9">
        <w:rPr>
          <w:spacing w:val="6"/>
          <w:w w:val="114"/>
          <w:sz w:val="26"/>
          <w:szCs w:val="26"/>
        </w:rPr>
        <w:t>document</w:t>
      </w:r>
      <w:r w:rsidR="00A9318E" w:rsidRPr="00CD3DF9">
        <w:rPr>
          <w:spacing w:val="6"/>
          <w:w w:val="114"/>
          <w:sz w:val="26"/>
          <w:szCs w:val="26"/>
        </w:rPr>
        <w:t xml:space="preserve">. </w:t>
      </w:r>
    </w:p>
    <w:p w14:paraId="74C8D48D" w14:textId="77777777" w:rsidR="00CD3DF9" w:rsidRPr="00CD3DF9" w:rsidRDefault="00CD3DF9" w:rsidP="00CD3DF9">
      <w:pPr>
        <w:pStyle w:val="ListParagraph"/>
        <w:ind w:left="120"/>
        <w:rPr>
          <w:sz w:val="26"/>
          <w:szCs w:val="26"/>
        </w:rPr>
      </w:pPr>
    </w:p>
    <w:p w14:paraId="7834C202" w14:textId="6208559A" w:rsidR="00CD3DF9" w:rsidRPr="00CD3DF9" w:rsidRDefault="00A9318E" w:rsidP="003D449F">
      <w:pPr>
        <w:pStyle w:val="ListParagraph"/>
        <w:numPr>
          <w:ilvl w:val="0"/>
          <w:numId w:val="1"/>
        </w:numPr>
        <w:ind w:left="120"/>
        <w:rPr>
          <w:sz w:val="26"/>
          <w:szCs w:val="26"/>
        </w:rPr>
      </w:pPr>
      <w:r w:rsidRPr="00CD3DF9">
        <w:rPr>
          <w:spacing w:val="6"/>
          <w:w w:val="114"/>
          <w:sz w:val="26"/>
          <w:szCs w:val="26"/>
        </w:rPr>
        <w:t xml:space="preserve">The template below is full of highlighting. The yellow highlights apply to everyone. </w:t>
      </w:r>
      <w:r w:rsidR="00CD3DF9" w:rsidRPr="00CD3DF9">
        <w:rPr>
          <w:spacing w:val="6"/>
          <w:w w:val="114"/>
          <w:sz w:val="26"/>
          <w:szCs w:val="26"/>
        </w:rPr>
        <w:t xml:space="preserve">When you see a yellow highlight, you will do one of three things: </w:t>
      </w:r>
    </w:p>
    <w:p w14:paraId="52C0886F" w14:textId="77777777" w:rsidR="00CD3DF9" w:rsidRDefault="00CD3DF9" w:rsidP="00CD3DF9">
      <w:pPr>
        <w:pStyle w:val="ListParagraph"/>
        <w:ind w:left="480"/>
        <w:rPr>
          <w:spacing w:val="6"/>
          <w:w w:val="114"/>
          <w:sz w:val="26"/>
          <w:szCs w:val="26"/>
        </w:rPr>
      </w:pPr>
      <w:r w:rsidRPr="00CD3DF9">
        <w:rPr>
          <w:spacing w:val="6"/>
          <w:w w:val="114"/>
          <w:sz w:val="26"/>
          <w:szCs w:val="26"/>
        </w:rPr>
        <w:t xml:space="preserve">a. </w:t>
      </w:r>
      <w:proofErr w:type="gramStart"/>
      <w:r w:rsidRPr="00CD3DF9">
        <w:rPr>
          <w:spacing w:val="6"/>
          <w:w w:val="114"/>
          <w:sz w:val="26"/>
          <w:szCs w:val="26"/>
        </w:rPr>
        <w:t>follow</w:t>
      </w:r>
      <w:proofErr w:type="gramEnd"/>
      <w:r w:rsidRPr="00CD3DF9">
        <w:rPr>
          <w:spacing w:val="6"/>
          <w:w w:val="114"/>
          <w:sz w:val="26"/>
          <w:szCs w:val="26"/>
        </w:rPr>
        <w:t xml:space="preserve"> the instruction, </w:t>
      </w:r>
    </w:p>
    <w:p w14:paraId="6E9DE492" w14:textId="77777777" w:rsidR="00CD3DF9" w:rsidRDefault="00CD3DF9" w:rsidP="00CD3DF9">
      <w:pPr>
        <w:pStyle w:val="ListParagraph"/>
        <w:ind w:left="480"/>
        <w:rPr>
          <w:spacing w:val="6"/>
          <w:w w:val="114"/>
          <w:sz w:val="26"/>
          <w:szCs w:val="26"/>
        </w:rPr>
      </w:pPr>
      <w:r w:rsidRPr="00CD3DF9">
        <w:rPr>
          <w:spacing w:val="6"/>
          <w:w w:val="114"/>
          <w:sz w:val="26"/>
          <w:szCs w:val="26"/>
        </w:rPr>
        <w:t xml:space="preserve">b. swap out my text for yours, or </w:t>
      </w:r>
    </w:p>
    <w:p w14:paraId="2685F5F9" w14:textId="77777777" w:rsidR="00CD3DF9" w:rsidRDefault="00CD3DF9" w:rsidP="00CD3DF9">
      <w:pPr>
        <w:pStyle w:val="ListParagraph"/>
        <w:ind w:left="480"/>
        <w:rPr>
          <w:spacing w:val="6"/>
          <w:w w:val="114"/>
          <w:sz w:val="26"/>
          <w:szCs w:val="26"/>
        </w:rPr>
      </w:pPr>
      <w:r w:rsidRPr="00CD3DF9">
        <w:rPr>
          <w:spacing w:val="6"/>
          <w:w w:val="114"/>
          <w:sz w:val="26"/>
          <w:szCs w:val="26"/>
        </w:rPr>
        <w:t xml:space="preserve">c. </w:t>
      </w:r>
      <w:proofErr w:type="gramStart"/>
      <w:r w:rsidRPr="00CD3DF9">
        <w:rPr>
          <w:spacing w:val="6"/>
          <w:w w:val="114"/>
          <w:sz w:val="26"/>
          <w:szCs w:val="26"/>
        </w:rPr>
        <w:t>select</w:t>
      </w:r>
      <w:proofErr w:type="gramEnd"/>
      <w:r w:rsidRPr="00CD3DF9">
        <w:rPr>
          <w:spacing w:val="6"/>
          <w:w w:val="114"/>
          <w:sz w:val="26"/>
          <w:szCs w:val="26"/>
        </w:rPr>
        <w:t xml:space="preserve"> which words to keep (and maybe add some, too). </w:t>
      </w:r>
    </w:p>
    <w:p w14:paraId="0D913A08" w14:textId="77777777" w:rsidR="00CD3DF9" w:rsidRDefault="00CD3DF9" w:rsidP="00CD3DF9">
      <w:pPr>
        <w:pStyle w:val="ListParagraph"/>
        <w:ind w:left="0"/>
        <w:rPr>
          <w:spacing w:val="6"/>
          <w:w w:val="114"/>
          <w:sz w:val="26"/>
          <w:szCs w:val="26"/>
        </w:rPr>
      </w:pPr>
      <w:r w:rsidRPr="00CD3DF9">
        <w:rPr>
          <w:spacing w:val="6"/>
          <w:w w:val="114"/>
          <w:sz w:val="26"/>
          <w:szCs w:val="26"/>
        </w:rPr>
        <w:lastRenderedPageBreak/>
        <w:t xml:space="preserve">Then, </w:t>
      </w:r>
      <w:r w:rsidRPr="00EB5767">
        <w:rPr>
          <w:b/>
          <w:spacing w:val="6"/>
          <w:w w:val="114"/>
          <w:sz w:val="26"/>
          <w:szCs w:val="26"/>
        </w:rPr>
        <w:t>be sure to delete the yellow text that you do not want your clients to see</w:t>
      </w:r>
      <w:r w:rsidRPr="00CD3DF9">
        <w:rPr>
          <w:spacing w:val="6"/>
          <w:w w:val="114"/>
          <w:sz w:val="26"/>
          <w:szCs w:val="26"/>
        </w:rPr>
        <w:t xml:space="preserve">. </w:t>
      </w:r>
    </w:p>
    <w:p w14:paraId="1460D642" w14:textId="77777777" w:rsidR="00CD3DF9" w:rsidRPr="00CD3DF9" w:rsidRDefault="00CD3DF9" w:rsidP="00CD3DF9">
      <w:pPr>
        <w:pStyle w:val="ListParagraph"/>
        <w:ind w:left="480"/>
        <w:rPr>
          <w:sz w:val="26"/>
          <w:szCs w:val="26"/>
        </w:rPr>
      </w:pPr>
    </w:p>
    <w:p w14:paraId="284E2759" w14:textId="640E2537" w:rsidR="00CD3DF9" w:rsidRPr="00CD3DF9" w:rsidRDefault="00CD3DF9" w:rsidP="00CD3DF9">
      <w:pPr>
        <w:pStyle w:val="ListParagraph"/>
        <w:numPr>
          <w:ilvl w:val="0"/>
          <w:numId w:val="1"/>
        </w:numPr>
        <w:rPr>
          <w:sz w:val="26"/>
          <w:szCs w:val="26"/>
        </w:rPr>
      </w:pPr>
      <w:r>
        <w:rPr>
          <w:spacing w:val="6"/>
          <w:w w:val="114"/>
          <w:sz w:val="26"/>
          <w:szCs w:val="26"/>
        </w:rPr>
        <w:t xml:space="preserve">The other colors are organized generally by industry. </w:t>
      </w:r>
      <w:r w:rsidRPr="00EB5767">
        <w:rPr>
          <w:b/>
          <w:spacing w:val="6"/>
          <w:w w:val="114"/>
          <w:sz w:val="26"/>
          <w:szCs w:val="26"/>
        </w:rPr>
        <w:t>Delete the</w:t>
      </w:r>
      <w:r w:rsidR="00EB5767">
        <w:rPr>
          <w:b/>
          <w:spacing w:val="6"/>
          <w:w w:val="114"/>
          <w:sz w:val="26"/>
          <w:szCs w:val="26"/>
        </w:rPr>
        <w:t xml:space="preserve"> text in</w:t>
      </w:r>
      <w:r w:rsidRPr="00EB5767">
        <w:rPr>
          <w:b/>
          <w:spacing w:val="6"/>
          <w:w w:val="114"/>
          <w:sz w:val="26"/>
          <w:szCs w:val="26"/>
        </w:rPr>
        <w:t xml:space="preserve"> colors that do not apply to you</w:t>
      </w:r>
      <w:r>
        <w:rPr>
          <w:spacing w:val="6"/>
          <w:w w:val="114"/>
          <w:sz w:val="26"/>
          <w:szCs w:val="26"/>
        </w:rPr>
        <w:t>. For example, if you are in a health coaching business, delete all purple and red text. If you are in a business that pertains to other businesses, money (such as increasing income or reducing debt), delete the blue, red, and gray text.</w:t>
      </w:r>
    </w:p>
    <w:p w14:paraId="52CB7116" w14:textId="77777777" w:rsidR="00CD3DF9" w:rsidRPr="00CD3DF9" w:rsidRDefault="00CD3DF9" w:rsidP="00CD3DF9">
      <w:pPr>
        <w:pStyle w:val="ListParagraph"/>
        <w:ind w:left="480"/>
        <w:rPr>
          <w:sz w:val="26"/>
          <w:szCs w:val="26"/>
        </w:rPr>
      </w:pPr>
    </w:p>
    <w:p w14:paraId="6D35C600" w14:textId="77777777" w:rsidR="00CD3DF9" w:rsidRPr="00CD3DF9" w:rsidRDefault="00CD3DF9" w:rsidP="00CD3DF9">
      <w:pPr>
        <w:pStyle w:val="ListParagraph"/>
        <w:numPr>
          <w:ilvl w:val="0"/>
          <w:numId w:val="1"/>
        </w:numPr>
        <w:rPr>
          <w:sz w:val="26"/>
          <w:szCs w:val="26"/>
        </w:rPr>
      </w:pPr>
      <w:r>
        <w:rPr>
          <w:spacing w:val="6"/>
          <w:w w:val="114"/>
          <w:sz w:val="26"/>
          <w:szCs w:val="26"/>
        </w:rPr>
        <w:t xml:space="preserve">As always, no legal-ese is necessary. The goal here is to truthfully describe what it will take, </w:t>
      </w:r>
      <w:r>
        <w:rPr>
          <w:i/>
          <w:spacing w:val="6"/>
          <w:w w:val="114"/>
          <w:sz w:val="26"/>
          <w:szCs w:val="26"/>
        </w:rPr>
        <w:t>in addition to your programs and services</w:t>
      </w:r>
      <w:r>
        <w:rPr>
          <w:spacing w:val="6"/>
          <w:w w:val="114"/>
          <w:sz w:val="26"/>
          <w:szCs w:val="26"/>
        </w:rPr>
        <w:t xml:space="preserve">, for your clients to see results. When you see a place that allows you to add descriptive words, add as many as you like and use the same tone and voice that you use with your clients. </w:t>
      </w:r>
    </w:p>
    <w:p w14:paraId="42F9DF71" w14:textId="77777777" w:rsidR="00CD3DF9" w:rsidRPr="00CD3DF9" w:rsidRDefault="00CD3DF9" w:rsidP="00CD3DF9">
      <w:pPr>
        <w:pStyle w:val="ListParagraph"/>
        <w:rPr>
          <w:spacing w:val="6"/>
          <w:w w:val="114"/>
          <w:sz w:val="26"/>
          <w:szCs w:val="26"/>
        </w:rPr>
      </w:pPr>
    </w:p>
    <w:p w14:paraId="4150E434" w14:textId="0D89740D" w:rsidR="00E631B6" w:rsidRPr="00CD3DF9" w:rsidRDefault="00CD3DF9" w:rsidP="00CD3DF9">
      <w:pPr>
        <w:pStyle w:val="ListParagraph"/>
        <w:numPr>
          <w:ilvl w:val="0"/>
          <w:numId w:val="1"/>
        </w:numPr>
        <w:rPr>
          <w:sz w:val="26"/>
          <w:szCs w:val="26"/>
        </w:rPr>
      </w:pPr>
      <w:r>
        <w:rPr>
          <w:spacing w:val="6"/>
          <w:w w:val="114"/>
          <w:sz w:val="26"/>
          <w:szCs w:val="26"/>
        </w:rPr>
        <w:t>When you’re done, paste onto a page on your site and link to it prominently in the footer, on your sales pages, and anywhere your clients can use a gentle reminder about what it will take to see success.</w:t>
      </w:r>
    </w:p>
    <w:p w14:paraId="6AC35972" w14:textId="77777777" w:rsidR="00324B79" w:rsidRDefault="00E631B6" w:rsidP="00E631B6">
      <w:pPr>
        <w:spacing w:after="225" w:line="240" w:lineRule="auto"/>
        <w:contextualSpacing/>
        <w:jc w:val="both"/>
        <w:rPr>
          <w:sz w:val="26"/>
          <w:szCs w:val="26"/>
        </w:rPr>
      </w:pPr>
      <w:r>
        <w:rPr>
          <w:sz w:val="26"/>
          <w:szCs w:val="26"/>
        </w:rPr>
        <w:br w:type="page"/>
      </w:r>
    </w:p>
    <w:p w14:paraId="5A15FCD1" w14:textId="3DC8D90B" w:rsidR="00324B79" w:rsidRDefault="00324B79" w:rsidP="00324B79">
      <w:pPr>
        <w:spacing w:after="225"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DISCLAIMER</w:t>
      </w:r>
    </w:p>
    <w:p w14:paraId="5D3B47CC" w14:textId="77777777" w:rsidR="00324B79" w:rsidRDefault="00324B79" w:rsidP="00324B79">
      <w:pPr>
        <w:spacing w:after="225" w:line="240" w:lineRule="auto"/>
        <w:contextualSpacing/>
        <w:jc w:val="center"/>
        <w:rPr>
          <w:rFonts w:ascii="Times New Roman" w:eastAsia="Times New Roman" w:hAnsi="Times New Roman" w:cs="Times New Roman"/>
          <w:sz w:val="24"/>
          <w:szCs w:val="24"/>
        </w:rPr>
      </w:pPr>
    </w:p>
    <w:p w14:paraId="574F80E5" w14:textId="1B971234" w:rsidR="00E631B6" w:rsidRDefault="00203153" w:rsidP="00E631B6">
      <w:pPr>
        <w:spacing w:after="22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 important legal document! </w:t>
      </w:r>
      <w:r w:rsidR="00E631B6" w:rsidRPr="00E631B6">
        <w:rPr>
          <w:rFonts w:ascii="Times New Roman" w:eastAsia="Times New Roman" w:hAnsi="Times New Roman" w:cs="Times New Roman"/>
          <w:sz w:val="24"/>
          <w:szCs w:val="24"/>
        </w:rPr>
        <w:t>If you do not understand these statements or any that follow, do not purchase our programs and discontinue use of this website.</w:t>
      </w:r>
    </w:p>
    <w:p w14:paraId="6337D9AF" w14:textId="77777777" w:rsidR="00324B79" w:rsidRPr="00E631B6" w:rsidRDefault="00324B79" w:rsidP="00E631B6">
      <w:pPr>
        <w:spacing w:after="225" w:line="240" w:lineRule="auto"/>
        <w:contextualSpacing/>
        <w:jc w:val="both"/>
        <w:rPr>
          <w:rFonts w:ascii="Times New Roman" w:eastAsia="Times New Roman" w:hAnsi="Times New Roman" w:cs="Times New Roman"/>
          <w:sz w:val="24"/>
          <w:szCs w:val="24"/>
        </w:rPr>
      </w:pPr>
    </w:p>
    <w:p w14:paraId="2010C183" w14:textId="209D88C2" w:rsidR="00E631B6" w:rsidRDefault="00E631B6" w:rsidP="00E631B6">
      <w:pPr>
        <w:spacing w:after="0" w:line="240" w:lineRule="auto"/>
        <w:contextualSpacing/>
        <w:jc w:val="both"/>
        <w:rPr>
          <w:rFonts w:ascii="Times New Roman" w:eastAsia="Times New Roman" w:hAnsi="Times New Roman" w:cs="Times New Roman"/>
          <w:sz w:val="24"/>
          <w:szCs w:val="24"/>
          <w:u w:val="single"/>
          <w:bdr w:val="none" w:sz="0" w:space="0" w:color="auto" w:frame="1"/>
        </w:rPr>
      </w:pPr>
      <w:r w:rsidRPr="00E631B6">
        <w:rPr>
          <w:rFonts w:ascii="Times New Roman" w:eastAsia="Times New Roman" w:hAnsi="Times New Roman" w:cs="Times New Roman"/>
          <w:sz w:val="24"/>
          <w:szCs w:val="24"/>
        </w:rPr>
        <w:t>The advice, and interactions presented on this website and in our products</w:t>
      </w:r>
      <w:r w:rsidR="00203153">
        <w:rPr>
          <w:rFonts w:ascii="Times New Roman" w:eastAsia="Times New Roman" w:hAnsi="Times New Roman" w:cs="Times New Roman"/>
          <w:sz w:val="24"/>
          <w:szCs w:val="24"/>
        </w:rPr>
        <w:t xml:space="preserve"> and services</w:t>
      </w:r>
      <w:r w:rsidRPr="00E631B6">
        <w:rPr>
          <w:rFonts w:ascii="Times New Roman" w:eastAsia="Times New Roman" w:hAnsi="Times New Roman" w:cs="Times New Roman"/>
          <w:sz w:val="24"/>
          <w:szCs w:val="24"/>
        </w:rPr>
        <w:t xml:space="preserve"> are solely for </w:t>
      </w:r>
      <w:r w:rsidR="00203153">
        <w:rPr>
          <w:rFonts w:ascii="Times New Roman" w:eastAsia="Times New Roman" w:hAnsi="Times New Roman" w:cs="Times New Roman"/>
          <w:sz w:val="24"/>
          <w:szCs w:val="24"/>
        </w:rPr>
        <w:t>[</w:t>
      </w:r>
      <w:r w:rsidRPr="00203153">
        <w:rPr>
          <w:rFonts w:ascii="Times New Roman" w:eastAsia="Times New Roman" w:hAnsi="Times New Roman" w:cs="Times New Roman"/>
          <w:sz w:val="24"/>
          <w:szCs w:val="24"/>
          <w:highlight w:val="yellow"/>
          <w:u w:val="single"/>
          <w:bdr w:val="none" w:sz="0" w:space="0" w:color="auto" w:frame="1"/>
        </w:rPr>
        <w:t>informational</w:t>
      </w:r>
      <w:r w:rsidRPr="00203153">
        <w:rPr>
          <w:rFonts w:ascii="Times New Roman" w:eastAsia="Times New Roman" w:hAnsi="Times New Roman" w:cs="Times New Roman"/>
          <w:sz w:val="24"/>
          <w:szCs w:val="24"/>
          <w:highlight w:val="yellow"/>
        </w:rPr>
        <w:t>, </w:t>
      </w:r>
      <w:r w:rsidRPr="00203153">
        <w:rPr>
          <w:rFonts w:ascii="Times New Roman" w:eastAsia="Times New Roman" w:hAnsi="Times New Roman" w:cs="Times New Roman"/>
          <w:sz w:val="24"/>
          <w:szCs w:val="24"/>
          <w:highlight w:val="yellow"/>
          <w:u w:val="single"/>
          <w:bdr w:val="none" w:sz="0" w:space="0" w:color="auto" w:frame="1"/>
        </w:rPr>
        <w:t>educational</w:t>
      </w:r>
      <w:r w:rsidRPr="00203153">
        <w:rPr>
          <w:rFonts w:ascii="Times New Roman" w:eastAsia="Times New Roman" w:hAnsi="Times New Roman" w:cs="Times New Roman"/>
          <w:sz w:val="24"/>
          <w:szCs w:val="24"/>
          <w:highlight w:val="yellow"/>
        </w:rPr>
        <w:t>, and </w:t>
      </w:r>
      <w:r w:rsidRPr="00203153">
        <w:rPr>
          <w:rFonts w:ascii="Times New Roman" w:eastAsia="Times New Roman" w:hAnsi="Times New Roman" w:cs="Times New Roman"/>
          <w:sz w:val="24"/>
          <w:szCs w:val="24"/>
          <w:highlight w:val="yellow"/>
          <w:u w:val="single"/>
          <w:bdr w:val="none" w:sz="0" w:space="0" w:color="auto" w:frame="1"/>
        </w:rPr>
        <w:t>entertainment</w:t>
      </w:r>
      <w:r w:rsidR="00203153">
        <w:rPr>
          <w:rFonts w:ascii="Times New Roman" w:eastAsia="Times New Roman" w:hAnsi="Times New Roman" w:cs="Times New Roman"/>
          <w:sz w:val="24"/>
          <w:szCs w:val="24"/>
          <w:u w:val="single"/>
          <w:bdr w:val="none" w:sz="0" w:space="0" w:color="auto" w:frame="1"/>
        </w:rPr>
        <w:t>]</w:t>
      </w:r>
      <w:r w:rsidRPr="00E631B6">
        <w:rPr>
          <w:rFonts w:ascii="Times New Roman" w:eastAsia="Times New Roman" w:hAnsi="Times New Roman" w:cs="Times New Roman"/>
          <w:sz w:val="24"/>
          <w:szCs w:val="24"/>
        </w:rPr>
        <w:t xml:space="preserve"> purposes, </w:t>
      </w:r>
      <w:proofErr w:type="gramStart"/>
      <w:r w:rsidRPr="00E631B6">
        <w:rPr>
          <w:rFonts w:ascii="Times New Roman" w:eastAsia="Times New Roman" w:hAnsi="Times New Roman" w:cs="Times New Roman"/>
          <w:sz w:val="24"/>
          <w:szCs w:val="24"/>
        </w:rPr>
        <w:t>in the area of</w:t>
      </w:r>
      <w:proofErr w:type="gramEnd"/>
      <w:r w:rsidRPr="00E631B6">
        <w:rPr>
          <w:rFonts w:ascii="Times New Roman" w:eastAsia="Times New Roman" w:hAnsi="Times New Roman" w:cs="Times New Roman"/>
          <w:sz w:val="24"/>
          <w:szCs w:val="24"/>
        </w:rPr>
        <w:t xml:space="preserve"> improving </w:t>
      </w:r>
      <w:r w:rsidR="00203153">
        <w:rPr>
          <w:rFonts w:ascii="Times New Roman" w:eastAsia="Times New Roman" w:hAnsi="Times New Roman" w:cs="Times New Roman"/>
          <w:sz w:val="24"/>
          <w:szCs w:val="24"/>
        </w:rPr>
        <w:t>[</w:t>
      </w:r>
      <w:r w:rsidR="00203153" w:rsidRPr="00203153">
        <w:rPr>
          <w:rFonts w:ascii="Times New Roman" w:eastAsia="Times New Roman" w:hAnsi="Times New Roman" w:cs="Times New Roman"/>
          <w:sz w:val="24"/>
          <w:szCs w:val="24"/>
          <w:highlight w:val="cyan"/>
          <w:u w:val="single"/>
        </w:rPr>
        <w:t>health</w:t>
      </w:r>
      <w:r w:rsidR="00203153">
        <w:rPr>
          <w:rFonts w:ascii="Times New Roman" w:eastAsia="Times New Roman" w:hAnsi="Times New Roman" w:cs="Times New Roman"/>
          <w:sz w:val="24"/>
          <w:szCs w:val="24"/>
        </w:rPr>
        <w:t xml:space="preserve">, </w:t>
      </w:r>
      <w:r w:rsidR="00203153" w:rsidRPr="00203153">
        <w:rPr>
          <w:rFonts w:ascii="Times New Roman" w:eastAsia="Times New Roman" w:hAnsi="Times New Roman" w:cs="Times New Roman"/>
          <w:sz w:val="24"/>
          <w:szCs w:val="24"/>
          <w:highlight w:val="cyan"/>
          <w:u w:val="single"/>
        </w:rPr>
        <w:t>wellness</w:t>
      </w:r>
      <w:r w:rsidR="00203153">
        <w:rPr>
          <w:rFonts w:ascii="Times New Roman" w:eastAsia="Times New Roman" w:hAnsi="Times New Roman" w:cs="Times New Roman"/>
          <w:sz w:val="24"/>
          <w:szCs w:val="24"/>
        </w:rPr>
        <w:t xml:space="preserve">, </w:t>
      </w:r>
      <w:r w:rsidR="00203153" w:rsidRPr="00203153">
        <w:rPr>
          <w:rFonts w:ascii="Times New Roman" w:eastAsia="Times New Roman" w:hAnsi="Times New Roman" w:cs="Times New Roman"/>
          <w:sz w:val="24"/>
          <w:szCs w:val="24"/>
          <w:highlight w:val="lightGray"/>
          <w:u w:val="single"/>
        </w:rPr>
        <w:t>lifestyle</w:t>
      </w:r>
      <w:r w:rsidR="00203153">
        <w:rPr>
          <w:rFonts w:ascii="Times New Roman" w:eastAsia="Times New Roman" w:hAnsi="Times New Roman" w:cs="Times New Roman"/>
          <w:sz w:val="24"/>
          <w:szCs w:val="24"/>
        </w:rPr>
        <w:t xml:space="preserve">, </w:t>
      </w:r>
      <w:r w:rsidRPr="00203153">
        <w:rPr>
          <w:rFonts w:ascii="Times New Roman" w:eastAsia="Times New Roman" w:hAnsi="Times New Roman" w:cs="Times New Roman"/>
          <w:sz w:val="24"/>
          <w:szCs w:val="24"/>
          <w:highlight w:val="magenta"/>
          <w:u w:val="single"/>
          <w:bdr w:val="none" w:sz="0" w:space="0" w:color="auto" w:frame="1"/>
        </w:rPr>
        <w:t>business</w:t>
      </w:r>
      <w:r w:rsidR="00203153" w:rsidRPr="00203153">
        <w:rPr>
          <w:rFonts w:ascii="Times New Roman" w:eastAsia="Times New Roman" w:hAnsi="Times New Roman" w:cs="Times New Roman"/>
          <w:sz w:val="24"/>
          <w:szCs w:val="24"/>
          <w:bdr w:val="none" w:sz="0" w:space="0" w:color="auto" w:frame="1"/>
        </w:rPr>
        <w:t xml:space="preserve">, </w:t>
      </w:r>
      <w:r w:rsidR="00203153" w:rsidRPr="00203153">
        <w:rPr>
          <w:rFonts w:ascii="Times New Roman" w:eastAsia="Times New Roman" w:hAnsi="Times New Roman" w:cs="Times New Roman"/>
          <w:sz w:val="24"/>
          <w:szCs w:val="24"/>
          <w:highlight w:val="red"/>
          <w:u w:val="single"/>
          <w:bdr w:val="none" w:sz="0" w:space="0" w:color="auto" w:frame="1"/>
        </w:rPr>
        <w:t>or other description of your area of expertise</w:t>
      </w:r>
      <w:r w:rsidR="00203153">
        <w:rPr>
          <w:rFonts w:ascii="Times New Roman" w:eastAsia="Times New Roman" w:hAnsi="Times New Roman" w:cs="Times New Roman"/>
          <w:sz w:val="24"/>
          <w:szCs w:val="24"/>
          <w:u w:val="single"/>
          <w:bdr w:val="none" w:sz="0" w:space="0" w:color="auto" w:frame="1"/>
        </w:rPr>
        <w:t>]</w:t>
      </w:r>
      <w:r w:rsidRPr="00E631B6">
        <w:rPr>
          <w:rFonts w:ascii="Times New Roman" w:eastAsia="Times New Roman" w:hAnsi="Times New Roman" w:cs="Times New Roman"/>
          <w:sz w:val="24"/>
          <w:szCs w:val="24"/>
          <w:u w:val="single"/>
          <w:bdr w:val="none" w:sz="0" w:space="0" w:color="auto" w:frame="1"/>
        </w:rPr>
        <w:t>.</w:t>
      </w:r>
    </w:p>
    <w:p w14:paraId="57861000" w14:textId="77777777" w:rsidR="00203153" w:rsidRPr="00E631B6" w:rsidRDefault="00203153" w:rsidP="00E631B6">
      <w:pPr>
        <w:spacing w:after="0" w:line="240" w:lineRule="auto"/>
        <w:contextualSpacing/>
        <w:jc w:val="both"/>
        <w:rPr>
          <w:rFonts w:ascii="Times New Roman" w:eastAsia="Times New Roman" w:hAnsi="Times New Roman" w:cs="Times New Roman"/>
          <w:sz w:val="24"/>
          <w:szCs w:val="24"/>
        </w:rPr>
      </w:pPr>
    </w:p>
    <w:p w14:paraId="13CA9672" w14:textId="77777777" w:rsidR="00203153" w:rsidRDefault="00E631B6" w:rsidP="00E631B6">
      <w:pPr>
        <w:spacing w:after="0" w:line="240" w:lineRule="auto"/>
        <w:contextualSpacing/>
        <w:jc w:val="both"/>
        <w:rPr>
          <w:rFonts w:ascii="Times New Roman" w:eastAsia="Times New Roman" w:hAnsi="Times New Roman" w:cs="Times New Roman"/>
          <w:sz w:val="24"/>
          <w:szCs w:val="24"/>
        </w:rPr>
      </w:pPr>
      <w:r w:rsidRPr="00E631B6">
        <w:rPr>
          <w:rFonts w:ascii="Times New Roman" w:eastAsia="Times New Roman" w:hAnsi="Times New Roman" w:cs="Times New Roman"/>
          <w:sz w:val="24"/>
          <w:szCs w:val="24"/>
        </w:rPr>
        <w:t>The information supplied is meant to serve as tools for self-help for personal use at your own discretion in conjunction with </w:t>
      </w:r>
      <w:r w:rsidR="00203153">
        <w:rPr>
          <w:rFonts w:ascii="Times New Roman" w:eastAsia="Times New Roman" w:hAnsi="Times New Roman" w:cs="Times New Roman"/>
          <w:sz w:val="24"/>
          <w:szCs w:val="24"/>
        </w:rPr>
        <w:t>[</w:t>
      </w:r>
      <w:r w:rsidR="00203153" w:rsidRPr="00203153">
        <w:rPr>
          <w:rFonts w:ascii="Times New Roman" w:eastAsia="Times New Roman" w:hAnsi="Times New Roman" w:cs="Times New Roman"/>
          <w:sz w:val="24"/>
          <w:szCs w:val="24"/>
          <w:highlight w:val="cyan"/>
          <w:u w:val="single"/>
        </w:rPr>
        <w:t>medical professionals</w:t>
      </w:r>
      <w:r w:rsidR="00203153">
        <w:rPr>
          <w:rFonts w:ascii="Times New Roman" w:eastAsia="Times New Roman" w:hAnsi="Times New Roman" w:cs="Times New Roman"/>
          <w:sz w:val="24"/>
          <w:szCs w:val="24"/>
        </w:rPr>
        <w:t xml:space="preserve">, </w:t>
      </w:r>
      <w:r w:rsidR="00203153" w:rsidRPr="00203153">
        <w:rPr>
          <w:rFonts w:ascii="Times New Roman" w:eastAsia="Times New Roman" w:hAnsi="Times New Roman" w:cs="Times New Roman"/>
          <w:sz w:val="24"/>
          <w:szCs w:val="24"/>
          <w:highlight w:val="cyan"/>
          <w:u w:val="single"/>
        </w:rPr>
        <w:t>therapists</w:t>
      </w:r>
      <w:r w:rsidR="00203153">
        <w:rPr>
          <w:rFonts w:ascii="Times New Roman" w:eastAsia="Times New Roman" w:hAnsi="Times New Roman" w:cs="Times New Roman"/>
          <w:sz w:val="24"/>
          <w:szCs w:val="24"/>
        </w:rPr>
        <w:t xml:space="preserve">, </w:t>
      </w:r>
      <w:r w:rsidRPr="00203153">
        <w:rPr>
          <w:rFonts w:ascii="Times New Roman" w:eastAsia="Times New Roman" w:hAnsi="Times New Roman" w:cs="Times New Roman"/>
          <w:sz w:val="24"/>
          <w:szCs w:val="24"/>
          <w:highlight w:val="magenta"/>
          <w:u w:val="single"/>
          <w:bdr w:val="none" w:sz="0" w:space="0" w:color="auto" w:frame="1"/>
        </w:rPr>
        <w:t>accountants</w:t>
      </w:r>
      <w:r w:rsidRPr="00E631B6">
        <w:rPr>
          <w:rFonts w:ascii="Times New Roman" w:eastAsia="Times New Roman" w:hAnsi="Times New Roman" w:cs="Times New Roman"/>
          <w:sz w:val="24"/>
          <w:szCs w:val="24"/>
        </w:rPr>
        <w:t>, </w:t>
      </w:r>
      <w:r w:rsidRPr="00203153">
        <w:rPr>
          <w:rFonts w:ascii="Times New Roman" w:eastAsia="Times New Roman" w:hAnsi="Times New Roman" w:cs="Times New Roman"/>
          <w:sz w:val="24"/>
          <w:szCs w:val="24"/>
          <w:highlight w:val="magenta"/>
          <w:u w:val="single"/>
          <w:bdr w:val="none" w:sz="0" w:space="0" w:color="auto" w:frame="1"/>
        </w:rPr>
        <w:t>lawyers</w:t>
      </w:r>
      <w:r w:rsidRPr="00E631B6">
        <w:rPr>
          <w:rFonts w:ascii="Times New Roman" w:eastAsia="Times New Roman" w:hAnsi="Times New Roman" w:cs="Times New Roman"/>
          <w:sz w:val="24"/>
          <w:szCs w:val="24"/>
        </w:rPr>
        <w:t xml:space="preserve">, </w:t>
      </w:r>
      <w:r w:rsidRPr="00203153">
        <w:rPr>
          <w:rFonts w:ascii="Times New Roman" w:eastAsia="Times New Roman" w:hAnsi="Times New Roman" w:cs="Times New Roman"/>
          <w:sz w:val="24"/>
          <w:szCs w:val="24"/>
          <w:highlight w:val="magenta"/>
          <w:u w:val="single"/>
          <w:bdr w:val="none" w:sz="0" w:space="0" w:color="auto" w:frame="1"/>
        </w:rPr>
        <w:t>tax professionals</w:t>
      </w:r>
      <w:r w:rsidR="00203153" w:rsidRPr="00203153">
        <w:rPr>
          <w:rFonts w:ascii="Times New Roman" w:eastAsia="Times New Roman" w:hAnsi="Times New Roman" w:cs="Times New Roman"/>
          <w:sz w:val="24"/>
          <w:szCs w:val="24"/>
          <w:u w:val="single"/>
          <w:bdr w:val="none" w:sz="0" w:space="0" w:color="auto" w:frame="1"/>
        </w:rPr>
        <w:t xml:space="preserve">, </w:t>
      </w:r>
      <w:r w:rsidR="00203153" w:rsidRPr="00203153">
        <w:rPr>
          <w:rFonts w:ascii="Times New Roman" w:eastAsia="Times New Roman" w:hAnsi="Times New Roman" w:cs="Times New Roman"/>
          <w:sz w:val="24"/>
          <w:szCs w:val="24"/>
          <w:highlight w:val="red"/>
          <w:u w:val="single"/>
          <w:bdr w:val="none" w:sz="0" w:space="0" w:color="auto" w:frame="1"/>
        </w:rPr>
        <w:t>or other licensed professionals that serve your niche</w:t>
      </w:r>
      <w:r w:rsidR="00203153">
        <w:rPr>
          <w:rFonts w:ascii="Times New Roman" w:eastAsia="Times New Roman" w:hAnsi="Times New Roman" w:cs="Times New Roman"/>
          <w:sz w:val="24"/>
          <w:szCs w:val="24"/>
          <w:u w:val="single"/>
          <w:bdr w:val="none" w:sz="0" w:space="0" w:color="auto" w:frame="1"/>
        </w:rPr>
        <w:t>]</w:t>
      </w:r>
      <w:r w:rsidRPr="00E631B6">
        <w:rPr>
          <w:rFonts w:ascii="Times New Roman" w:eastAsia="Times New Roman" w:hAnsi="Times New Roman" w:cs="Times New Roman"/>
          <w:sz w:val="24"/>
          <w:szCs w:val="24"/>
        </w:rPr>
        <w:t xml:space="preserve">. </w:t>
      </w:r>
    </w:p>
    <w:p w14:paraId="67EB4E90" w14:textId="77777777" w:rsidR="00203153" w:rsidRDefault="00203153" w:rsidP="00E631B6">
      <w:pPr>
        <w:spacing w:after="0" w:line="240" w:lineRule="auto"/>
        <w:contextualSpacing/>
        <w:jc w:val="both"/>
        <w:rPr>
          <w:rFonts w:ascii="Times New Roman" w:eastAsia="Times New Roman" w:hAnsi="Times New Roman" w:cs="Times New Roman"/>
          <w:sz w:val="24"/>
          <w:szCs w:val="24"/>
        </w:rPr>
      </w:pPr>
    </w:p>
    <w:p w14:paraId="3DDC7CC8" w14:textId="0EE2AD52" w:rsidR="00E631B6" w:rsidRDefault="00203153" w:rsidP="00E631B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03153">
        <w:rPr>
          <w:rFonts w:ascii="Times New Roman" w:eastAsia="Times New Roman" w:hAnsi="Times New Roman" w:cs="Times New Roman"/>
          <w:sz w:val="24"/>
          <w:szCs w:val="24"/>
          <w:highlight w:val="yellow"/>
        </w:rPr>
        <w:t>Your company name</w:t>
      </w:r>
      <w:r>
        <w:rPr>
          <w:rFonts w:ascii="Times New Roman" w:eastAsia="Times New Roman" w:hAnsi="Times New Roman" w:cs="Times New Roman"/>
          <w:sz w:val="24"/>
          <w:szCs w:val="24"/>
        </w:rPr>
        <w:t>]</w:t>
      </w:r>
      <w:r w:rsidR="00E631B6" w:rsidRPr="00E631B6">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w:t>
      </w:r>
      <w:r w:rsidRPr="00203153">
        <w:rPr>
          <w:rFonts w:ascii="Times New Roman" w:eastAsia="Times New Roman" w:hAnsi="Times New Roman" w:cs="Times New Roman"/>
          <w:sz w:val="24"/>
          <w:szCs w:val="24"/>
          <w:highlight w:val="yellow"/>
        </w:rPr>
        <w:t>your name</w:t>
      </w:r>
      <w:r>
        <w:rPr>
          <w:rFonts w:ascii="Times New Roman" w:eastAsia="Times New Roman" w:hAnsi="Times New Roman" w:cs="Times New Roman"/>
          <w:sz w:val="24"/>
          <w:szCs w:val="24"/>
        </w:rPr>
        <w:t>]</w:t>
      </w:r>
      <w:r w:rsidR="00E631B6" w:rsidRPr="00E631B6">
        <w:rPr>
          <w:rFonts w:ascii="Times New Roman" w:eastAsia="Times New Roman" w:hAnsi="Times New Roman" w:cs="Times New Roman"/>
          <w:sz w:val="24"/>
          <w:szCs w:val="24"/>
        </w:rPr>
        <w:t xml:space="preserve"> are </w:t>
      </w:r>
      <w:r w:rsidR="00E631B6" w:rsidRPr="00203153">
        <w:rPr>
          <w:rFonts w:ascii="Times New Roman" w:eastAsia="Times New Roman" w:hAnsi="Times New Roman" w:cs="Times New Roman"/>
          <w:sz w:val="24"/>
          <w:szCs w:val="24"/>
          <w:highlight w:val="yellow"/>
        </w:rPr>
        <w:t>not</w:t>
      </w:r>
      <w:r w:rsidR="00E631B6" w:rsidRPr="00E631B6">
        <w:rPr>
          <w:rFonts w:ascii="Times New Roman" w:eastAsia="Times New Roman" w:hAnsi="Times New Roman" w:cs="Times New Roman"/>
          <w:sz w:val="24"/>
          <w:szCs w:val="24"/>
        </w:rPr>
        <w:t xml:space="preserve"> licensed to provide </w:t>
      </w:r>
      <w:r>
        <w:rPr>
          <w:rFonts w:ascii="Times New Roman" w:eastAsia="Times New Roman" w:hAnsi="Times New Roman" w:cs="Times New Roman"/>
          <w:sz w:val="24"/>
          <w:szCs w:val="24"/>
        </w:rPr>
        <w:t>[</w:t>
      </w:r>
      <w:r w:rsidRPr="00203153">
        <w:rPr>
          <w:rFonts w:ascii="Times New Roman" w:eastAsia="Times New Roman" w:hAnsi="Times New Roman" w:cs="Times New Roman"/>
          <w:sz w:val="24"/>
          <w:szCs w:val="24"/>
          <w:highlight w:val="yellow"/>
        </w:rPr>
        <w:t>insert the type of advice from above that applies to your niche, such as</w:t>
      </w:r>
      <w:r>
        <w:rPr>
          <w:rFonts w:ascii="Times New Roman" w:eastAsia="Times New Roman" w:hAnsi="Times New Roman" w:cs="Times New Roman"/>
          <w:sz w:val="24"/>
          <w:szCs w:val="24"/>
        </w:rPr>
        <w:t xml:space="preserve"> </w:t>
      </w:r>
      <w:r w:rsidRPr="00203153">
        <w:rPr>
          <w:rFonts w:ascii="Times New Roman" w:eastAsia="Times New Roman" w:hAnsi="Times New Roman" w:cs="Times New Roman"/>
          <w:sz w:val="24"/>
          <w:szCs w:val="24"/>
          <w:highlight w:val="cyan"/>
        </w:rPr>
        <w:t>health advice</w:t>
      </w:r>
      <w:r>
        <w:rPr>
          <w:rFonts w:ascii="Times New Roman" w:eastAsia="Times New Roman" w:hAnsi="Times New Roman" w:cs="Times New Roman"/>
          <w:sz w:val="24"/>
          <w:szCs w:val="24"/>
        </w:rPr>
        <w:t xml:space="preserve">, </w:t>
      </w:r>
      <w:r w:rsidRPr="00203153">
        <w:rPr>
          <w:rFonts w:ascii="Times New Roman" w:eastAsia="Times New Roman" w:hAnsi="Times New Roman" w:cs="Times New Roman"/>
          <w:sz w:val="24"/>
          <w:szCs w:val="24"/>
          <w:highlight w:val="cyan"/>
        </w:rPr>
        <w:t>medical diagnoses</w:t>
      </w:r>
      <w:r>
        <w:rPr>
          <w:rFonts w:ascii="Times New Roman" w:eastAsia="Times New Roman" w:hAnsi="Times New Roman" w:cs="Times New Roman"/>
          <w:sz w:val="24"/>
          <w:szCs w:val="24"/>
        </w:rPr>
        <w:t xml:space="preserve">, </w:t>
      </w:r>
      <w:r w:rsidRPr="00203153">
        <w:rPr>
          <w:rFonts w:ascii="Times New Roman" w:eastAsia="Times New Roman" w:hAnsi="Times New Roman" w:cs="Times New Roman"/>
          <w:sz w:val="24"/>
          <w:szCs w:val="24"/>
          <w:highlight w:val="cyan"/>
        </w:rPr>
        <w:t>mental health services</w:t>
      </w:r>
      <w:r>
        <w:rPr>
          <w:rFonts w:ascii="Times New Roman" w:eastAsia="Times New Roman" w:hAnsi="Times New Roman" w:cs="Times New Roman"/>
          <w:sz w:val="24"/>
          <w:szCs w:val="24"/>
        </w:rPr>
        <w:t xml:space="preserve">, </w:t>
      </w:r>
      <w:r w:rsidR="00E631B6" w:rsidRPr="00203153">
        <w:rPr>
          <w:rFonts w:ascii="Times New Roman" w:eastAsia="Times New Roman" w:hAnsi="Times New Roman" w:cs="Times New Roman"/>
          <w:sz w:val="24"/>
          <w:szCs w:val="24"/>
          <w:highlight w:val="magenta"/>
        </w:rPr>
        <w:t>legal</w:t>
      </w:r>
      <w:r w:rsidR="00E631B6" w:rsidRPr="00E631B6">
        <w:rPr>
          <w:rFonts w:ascii="Times New Roman" w:eastAsia="Times New Roman" w:hAnsi="Times New Roman" w:cs="Times New Roman"/>
          <w:sz w:val="24"/>
          <w:szCs w:val="24"/>
        </w:rPr>
        <w:t xml:space="preserve">, </w:t>
      </w:r>
      <w:r w:rsidR="00E631B6" w:rsidRPr="00203153">
        <w:rPr>
          <w:rFonts w:ascii="Times New Roman" w:eastAsia="Times New Roman" w:hAnsi="Times New Roman" w:cs="Times New Roman"/>
          <w:sz w:val="24"/>
          <w:szCs w:val="24"/>
          <w:highlight w:val="magenta"/>
        </w:rPr>
        <w:t>financial</w:t>
      </w:r>
      <w:r w:rsidR="00E631B6" w:rsidRPr="00E631B6">
        <w:rPr>
          <w:rFonts w:ascii="Times New Roman" w:eastAsia="Times New Roman" w:hAnsi="Times New Roman" w:cs="Times New Roman"/>
          <w:sz w:val="24"/>
          <w:szCs w:val="24"/>
        </w:rPr>
        <w:t xml:space="preserve">, </w:t>
      </w:r>
      <w:r w:rsidR="00E631B6" w:rsidRPr="00203153">
        <w:rPr>
          <w:rFonts w:ascii="Times New Roman" w:eastAsia="Times New Roman" w:hAnsi="Times New Roman" w:cs="Times New Roman"/>
          <w:sz w:val="24"/>
          <w:szCs w:val="24"/>
          <w:highlight w:val="magenta"/>
        </w:rPr>
        <w:t>tax</w:t>
      </w:r>
      <w:r w:rsidR="00E631B6" w:rsidRPr="00E631B6">
        <w:rPr>
          <w:rFonts w:ascii="Times New Roman" w:eastAsia="Times New Roman" w:hAnsi="Times New Roman" w:cs="Times New Roman"/>
          <w:sz w:val="24"/>
          <w:szCs w:val="24"/>
        </w:rPr>
        <w:t xml:space="preserve">, </w:t>
      </w:r>
      <w:r w:rsidR="00E631B6" w:rsidRPr="00203153">
        <w:rPr>
          <w:rFonts w:ascii="Times New Roman" w:eastAsia="Times New Roman" w:hAnsi="Times New Roman" w:cs="Times New Roman"/>
          <w:sz w:val="24"/>
          <w:szCs w:val="24"/>
          <w:highlight w:val="red"/>
        </w:rPr>
        <w:t xml:space="preserve">or </w:t>
      </w:r>
      <w:r w:rsidRPr="00203153">
        <w:rPr>
          <w:rFonts w:ascii="Times New Roman" w:eastAsia="Times New Roman" w:hAnsi="Times New Roman" w:cs="Times New Roman"/>
          <w:sz w:val="24"/>
          <w:szCs w:val="24"/>
          <w:highlight w:val="red"/>
        </w:rPr>
        <w:t>other type of advice that applies to your niche</w:t>
      </w:r>
      <w:r>
        <w:rPr>
          <w:rFonts w:ascii="Times New Roman" w:eastAsia="Times New Roman" w:hAnsi="Times New Roman" w:cs="Times New Roman"/>
          <w:sz w:val="24"/>
          <w:szCs w:val="24"/>
        </w:rPr>
        <w:t>]</w:t>
      </w:r>
      <w:r w:rsidR="00E631B6" w:rsidRPr="00E631B6">
        <w:rPr>
          <w:rFonts w:ascii="Times New Roman" w:eastAsia="Times New Roman" w:hAnsi="Times New Roman" w:cs="Times New Roman"/>
          <w:sz w:val="24"/>
          <w:szCs w:val="24"/>
        </w:rPr>
        <w:t>.</w:t>
      </w:r>
    </w:p>
    <w:p w14:paraId="291FD1FF" w14:textId="77777777" w:rsidR="00203153" w:rsidRPr="00E631B6" w:rsidRDefault="00203153" w:rsidP="00E631B6">
      <w:pPr>
        <w:spacing w:after="0" w:line="240" w:lineRule="auto"/>
        <w:contextualSpacing/>
        <w:jc w:val="both"/>
        <w:rPr>
          <w:rFonts w:ascii="Times New Roman" w:eastAsia="Times New Roman" w:hAnsi="Times New Roman" w:cs="Times New Roman"/>
          <w:sz w:val="24"/>
          <w:szCs w:val="24"/>
        </w:rPr>
      </w:pPr>
    </w:p>
    <w:p w14:paraId="4EABD55A" w14:textId="77777777" w:rsidR="00E631B6" w:rsidRPr="00E631B6" w:rsidRDefault="00E631B6" w:rsidP="00E631B6">
      <w:pPr>
        <w:spacing w:after="225" w:line="240" w:lineRule="auto"/>
        <w:contextualSpacing/>
        <w:jc w:val="both"/>
        <w:rPr>
          <w:rFonts w:ascii="Times New Roman" w:eastAsia="Times New Roman" w:hAnsi="Times New Roman" w:cs="Times New Roman"/>
          <w:sz w:val="24"/>
          <w:szCs w:val="24"/>
        </w:rPr>
      </w:pPr>
      <w:r w:rsidRPr="00E631B6">
        <w:rPr>
          <w:rFonts w:ascii="Times New Roman" w:eastAsia="Times New Roman" w:hAnsi="Times New Roman" w:cs="Times New Roman"/>
          <w:sz w:val="24"/>
          <w:szCs w:val="24"/>
        </w:rPr>
        <w:t>The author assumes no responsibility for any circumstances arising out of the use, abuse, interpretation, or application of any information supplied on this website or in our programs. You understand and acknowledge that you are in the best position to evaluate how our information will impact your personal set of circumstances, including known and unknown risks. If you use or rely upon our information, you acknowledge that you do so voluntarily.</w:t>
      </w:r>
    </w:p>
    <w:p w14:paraId="4EECB3A5" w14:textId="77777777" w:rsidR="00324B79" w:rsidRDefault="00324B79" w:rsidP="00E631B6">
      <w:pPr>
        <w:spacing w:after="0" w:line="240" w:lineRule="auto"/>
        <w:contextualSpacing/>
        <w:jc w:val="both"/>
        <w:rPr>
          <w:rFonts w:ascii="Times New Roman" w:eastAsia="Times New Roman" w:hAnsi="Times New Roman" w:cs="Times New Roman"/>
          <w:sz w:val="24"/>
          <w:szCs w:val="24"/>
        </w:rPr>
      </w:pPr>
    </w:p>
    <w:p w14:paraId="75BCC8D5" w14:textId="77777777" w:rsidR="00DB54BF" w:rsidRDefault="00E631B6" w:rsidP="00E631B6">
      <w:pPr>
        <w:spacing w:after="0" w:line="240" w:lineRule="auto"/>
        <w:contextualSpacing/>
        <w:jc w:val="both"/>
        <w:rPr>
          <w:rFonts w:ascii="Times New Roman" w:eastAsia="Times New Roman" w:hAnsi="Times New Roman" w:cs="Times New Roman"/>
          <w:sz w:val="24"/>
          <w:szCs w:val="24"/>
        </w:rPr>
      </w:pPr>
      <w:r w:rsidRPr="00E631B6">
        <w:rPr>
          <w:rFonts w:ascii="Times New Roman" w:eastAsia="Times New Roman" w:hAnsi="Times New Roman" w:cs="Times New Roman"/>
          <w:sz w:val="24"/>
          <w:szCs w:val="24"/>
        </w:rPr>
        <w:t>Our role is to support and assist you in</w:t>
      </w:r>
      <w:r w:rsidR="00203153">
        <w:rPr>
          <w:rFonts w:ascii="Times New Roman" w:eastAsia="Times New Roman" w:hAnsi="Times New Roman" w:cs="Times New Roman"/>
          <w:sz w:val="24"/>
          <w:szCs w:val="24"/>
        </w:rPr>
        <w:t xml:space="preserve"> [</w:t>
      </w:r>
      <w:r w:rsidR="00203153" w:rsidRPr="00203153">
        <w:rPr>
          <w:rFonts w:ascii="Times New Roman" w:eastAsia="Times New Roman" w:hAnsi="Times New Roman" w:cs="Times New Roman"/>
          <w:sz w:val="24"/>
          <w:szCs w:val="24"/>
          <w:highlight w:val="yellow"/>
        </w:rPr>
        <w:t>describe the outcome you can help your clients reach, such as:</w:t>
      </w:r>
      <w:r w:rsidRPr="00E631B6">
        <w:rPr>
          <w:rFonts w:ascii="Times New Roman" w:eastAsia="Times New Roman" w:hAnsi="Times New Roman" w:cs="Times New Roman"/>
          <w:sz w:val="24"/>
          <w:szCs w:val="24"/>
        </w:rPr>
        <w:t> </w:t>
      </w:r>
      <w:r w:rsidR="00203153" w:rsidRPr="00203153">
        <w:rPr>
          <w:rFonts w:ascii="Times New Roman" w:eastAsia="Times New Roman" w:hAnsi="Times New Roman" w:cs="Times New Roman"/>
          <w:sz w:val="24"/>
          <w:szCs w:val="24"/>
          <w:highlight w:val="cyan"/>
          <w:u w:val="single"/>
        </w:rPr>
        <w:t>feeling better</w:t>
      </w:r>
      <w:r w:rsidR="00203153">
        <w:rPr>
          <w:rFonts w:ascii="Times New Roman" w:eastAsia="Times New Roman" w:hAnsi="Times New Roman" w:cs="Times New Roman"/>
          <w:sz w:val="24"/>
          <w:szCs w:val="24"/>
        </w:rPr>
        <w:t xml:space="preserve">, </w:t>
      </w:r>
      <w:r w:rsidR="00203153" w:rsidRPr="00203153">
        <w:rPr>
          <w:rFonts w:ascii="Times New Roman" w:eastAsia="Times New Roman" w:hAnsi="Times New Roman" w:cs="Times New Roman"/>
          <w:sz w:val="24"/>
          <w:szCs w:val="24"/>
          <w:highlight w:val="cyan"/>
          <w:u w:val="single"/>
        </w:rPr>
        <w:t>improving your fitness level</w:t>
      </w:r>
      <w:r w:rsidR="00203153">
        <w:rPr>
          <w:rFonts w:ascii="Times New Roman" w:eastAsia="Times New Roman" w:hAnsi="Times New Roman" w:cs="Times New Roman"/>
          <w:sz w:val="24"/>
          <w:szCs w:val="24"/>
        </w:rPr>
        <w:t xml:space="preserve">, </w:t>
      </w:r>
      <w:r w:rsidR="00203153" w:rsidRPr="00203153">
        <w:rPr>
          <w:rFonts w:ascii="Times New Roman" w:eastAsia="Times New Roman" w:hAnsi="Times New Roman" w:cs="Times New Roman"/>
          <w:sz w:val="24"/>
          <w:szCs w:val="24"/>
          <w:highlight w:val="cyan"/>
          <w:u w:val="single"/>
        </w:rPr>
        <w:t>eating healthy</w:t>
      </w:r>
      <w:r w:rsidR="00203153">
        <w:rPr>
          <w:rFonts w:ascii="Times New Roman" w:eastAsia="Times New Roman" w:hAnsi="Times New Roman" w:cs="Times New Roman"/>
          <w:sz w:val="24"/>
          <w:szCs w:val="24"/>
        </w:rPr>
        <w:t xml:space="preserve">, </w:t>
      </w:r>
      <w:r w:rsidRPr="00203153">
        <w:rPr>
          <w:rFonts w:ascii="Times New Roman" w:eastAsia="Times New Roman" w:hAnsi="Times New Roman" w:cs="Times New Roman"/>
          <w:sz w:val="24"/>
          <w:szCs w:val="24"/>
          <w:highlight w:val="lightGray"/>
          <w:u w:val="single"/>
          <w:bdr w:val="none" w:sz="0" w:space="0" w:color="auto" w:frame="1"/>
        </w:rPr>
        <w:t>reaching your goals</w:t>
      </w:r>
      <w:r w:rsidRPr="00E631B6">
        <w:rPr>
          <w:rFonts w:ascii="Times New Roman" w:eastAsia="Times New Roman" w:hAnsi="Times New Roman" w:cs="Times New Roman"/>
          <w:sz w:val="24"/>
          <w:szCs w:val="24"/>
        </w:rPr>
        <w:t>,</w:t>
      </w:r>
      <w:r w:rsidR="00203153">
        <w:rPr>
          <w:rFonts w:ascii="Times New Roman" w:eastAsia="Times New Roman" w:hAnsi="Times New Roman" w:cs="Times New Roman"/>
          <w:sz w:val="24"/>
          <w:szCs w:val="24"/>
        </w:rPr>
        <w:t xml:space="preserve"> </w:t>
      </w:r>
      <w:r w:rsidR="00203153" w:rsidRPr="00203153">
        <w:rPr>
          <w:rFonts w:ascii="Times New Roman" w:eastAsia="Times New Roman" w:hAnsi="Times New Roman" w:cs="Times New Roman"/>
          <w:sz w:val="24"/>
          <w:szCs w:val="24"/>
          <w:highlight w:val="magenta"/>
          <w:u w:val="single"/>
        </w:rPr>
        <w:t>improving your marketing</w:t>
      </w:r>
      <w:r w:rsidR="00203153">
        <w:rPr>
          <w:rFonts w:ascii="Times New Roman" w:eastAsia="Times New Roman" w:hAnsi="Times New Roman" w:cs="Times New Roman"/>
          <w:sz w:val="24"/>
          <w:szCs w:val="24"/>
        </w:rPr>
        <w:t xml:space="preserve">, </w:t>
      </w:r>
      <w:r w:rsidR="00203153" w:rsidRPr="00203153">
        <w:rPr>
          <w:rFonts w:ascii="Times New Roman" w:eastAsia="Times New Roman" w:hAnsi="Times New Roman" w:cs="Times New Roman"/>
          <w:sz w:val="24"/>
          <w:szCs w:val="24"/>
          <w:highlight w:val="magenta"/>
          <w:u w:val="single"/>
        </w:rPr>
        <w:t>building an email list</w:t>
      </w:r>
      <w:r w:rsidR="00203153">
        <w:rPr>
          <w:rFonts w:ascii="Times New Roman" w:eastAsia="Times New Roman" w:hAnsi="Times New Roman" w:cs="Times New Roman"/>
          <w:sz w:val="24"/>
          <w:szCs w:val="24"/>
        </w:rPr>
        <w:t xml:space="preserve">, </w:t>
      </w:r>
      <w:r w:rsidR="00203153" w:rsidRPr="00203153">
        <w:rPr>
          <w:rFonts w:ascii="Times New Roman" w:eastAsia="Times New Roman" w:hAnsi="Times New Roman" w:cs="Times New Roman"/>
          <w:sz w:val="24"/>
          <w:szCs w:val="24"/>
          <w:highlight w:val="red"/>
        </w:rPr>
        <w:t>or other outcome in your niche</w:t>
      </w:r>
      <w:r w:rsidR="00203153">
        <w:rPr>
          <w:rFonts w:ascii="Times New Roman" w:eastAsia="Times New Roman" w:hAnsi="Times New Roman" w:cs="Times New Roman"/>
          <w:sz w:val="24"/>
          <w:szCs w:val="24"/>
        </w:rPr>
        <w:t>]</w:t>
      </w:r>
      <w:r w:rsidRPr="00E631B6">
        <w:rPr>
          <w:rFonts w:ascii="Times New Roman" w:eastAsia="Times New Roman" w:hAnsi="Times New Roman" w:cs="Times New Roman"/>
          <w:sz w:val="24"/>
          <w:szCs w:val="24"/>
        </w:rPr>
        <w:t xml:space="preserve"> but your success depends on your own </w:t>
      </w:r>
      <w:r w:rsidR="00DB54BF">
        <w:rPr>
          <w:rFonts w:ascii="Times New Roman" w:eastAsia="Times New Roman" w:hAnsi="Times New Roman" w:cs="Times New Roman"/>
          <w:sz w:val="24"/>
          <w:szCs w:val="24"/>
        </w:rPr>
        <w:t>[</w:t>
      </w:r>
      <w:r w:rsidR="00DB54BF" w:rsidRPr="00DB54BF">
        <w:rPr>
          <w:rFonts w:ascii="Times New Roman" w:eastAsia="Times New Roman" w:hAnsi="Times New Roman" w:cs="Times New Roman"/>
          <w:sz w:val="24"/>
          <w:szCs w:val="24"/>
          <w:highlight w:val="yellow"/>
        </w:rPr>
        <w:t xml:space="preserve">insert what is required, such as: </w:t>
      </w:r>
      <w:r w:rsidRPr="00DB54BF">
        <w:rPr>
          <w:rFonts w:ascii="Times New Roman" w:eastAsia="Times New Roman" w:hAnsi="Times New Roman" w:cs="Times New Roman"/>
          <w:sz w:val="24"/>
          <w:szCs w:val="24"/>
          <w:highlight w:val="yellow"/>
          <w:u w:val="single"/>
          <w:bdr w:val="none" w:sz="0" w:space="0" w:color="auto" w:frame="1"/>
        </w:rPr>
        <w:t>effort</w:t>
      </w:r>
      <w:r w:rsidRPr="00DB54BF">
        <w:rPr>
          <w:rFonts w:ascii="Times New Roman" w:eastAsia="Times New Roman" w:hAnsi="Times New Roman" w:cs="Times New Roman"/>
          <w:sz w:val="24"/>
          <w:szCs w:val="24"/>
          <w:highlight w:val="yellow"/>
        </w:rPr>
        <w:t>, </w:t>
      </w:r>
      <w:r w:rsidRPr="00DB54BF">
        <w:rPr>
          <w:rFonts w:ascii="Times New Roman" w:eastAsia="Times New Roman" w:hAnsi="Times New Roman" w:cs="Times New Roman"/>
          <w:sz w:val="24"/>
          <w:szCs w:val="24"/>
          <w:highlight w:val="yellow"/>
          <w:u w:val="single"/>
          <w:bdr w:val="none" w:sz="0" w:space="0" w:color="auto" w:frame="1"/>
        </w:rPr>
        <w:t>motivation</w:t>
      </w:r>
      <w:r w:rsidRPr="00DB54BF">
        <w:rPr>
          <w:rFonts w:ascii="Times New Roman" w:eastAsia="Times New Roman" w:hAnsi="Times New Roman" w:cs="Times New Roman"/>
          <w:sz w:val="24"/>
          <w:szCs w:val="24"/>
          <w:highlight w:val="yellow"/>
        </w:rPr>
        <w:t>, </w:t>
      </w:r>
      <w:r w:rsidRPr="00DB54BF">
        <w:rPr>
          <w:rFonts w:ascii="Times New Roman" w:eastAsia="Times New Roman" w:hAnsi="Times New Roman" w:cs="Times New Roman"/>
          <w:sz w:val="24"/>
          <w:szCs w:val="24"/>
          <w:highlight w:val="yellow"/>
          <w:u w:val="single"/>
          <w:bdr w:val="none" w:sz="0" w:space="0" w:color="auto" w:frame="1"/>
        </w:rPr>
        <w:t>commitment</w:t>
      </w:r>
      <w:r w:rsidR="00DB54BF" w:rsidRPr="00DB54BF">
        <w:rPr>
          <w:rFonts w:ascii="Times New Roman" w:eastAsia="Times New Roman" w:hAnsi="Times New Roman" w:cs="Times New Roman"/>
          <w:sz w:val="24"/>
          <w:szCs w:val="24"/>
          <w:highlight w:val="yellow"/>
          <w:bdr w:val="none" w:sz="0" w:space="0" w:color="auto" w:frame="1"/>
        </w:rPr>
        <w:t>,</w:t>
      </w:r>
      <w:r w:rsidRPr="00DB54BF">
        <w:rPr>
          <w:rFonts w:ascii="Times New Roman" w:eastAsia="Times New Roman" w:hAnsi="Times New Roman" w:cs="Times New Roman"/>
          <w:sz w:val="24"/>
          <w:szCs w:val="24"/>
          <w:highlight w:val="yellow"/>
        </w:rPr>
        <w:t> </w:t>
      </w:r>
      <w:r w:rsidRPr="00DB54BF">
        <w:rPr>
          <w:rFonts w:ascii="Times New Roman" w:eastAsia="Times New Roman" w:hAnsi="Times New Roman" w:cs="Times New Roman"/>
          <w:sz w:val="24"/>
          <w:szCs w:val="24"/>
          <w:highlight w:val="yellow"/>
          <w:u w:val="single"/>
          <w:bdr w:val="none" w:sz="0" w:space="0" w:color="auto" w:frame="1"/>
        </w:rPr>
        <w:t>follow-through</w:t>
      </w:r>
      <w:r w:rsidR="00DB54BF" w:rsidRPr="00DB54BF">
        <w:rPr>
          <w:rFonts w:ascii="Times New Roman" w:eastAsia="Times New Roman" w:hAnsi="Times New Roman" w:cs="Times New Roman"/>
          <w:sz w:val="24"/>
          <w:szCs w:val="24"/>
          <w:highlight w:val="yellow"/>
          <w:u w:val="single"/>
          <w:bdr w:val="none" w:sz="0" w:space="0" w:color="auto" w:frame="1"/>
        </w:rPr>
        <w:t xml:space="preserve">, </w:t>
      </w:r>
      <w:r w:rsidR="00DB54BF" w:rsidRPr="00DB54BF">
        <w:rPr>
          <w:rFonts w:ascii="Times New Roman" w:eastAsia="Times New Roman" w:hAnsi="Times New Roman" w:cs="Times New Roman"/>
          <w:sz w:val="24"/>
          <w:szCs w:val="24"/>
          <w:highlight w:val="yellow"/>
          <w:bdr w:val="none" w:sz="0" w:space="0" w:color="auto" w:frame="1"/>
        </w:rPr>
        <w:t xml:space="preserve">and </w:t>
      </w:r>
      <w:r w:rsidR="00DB54BF" w:rsidRPr="00DB54BF">
        <w:rPr>
          <w:rFonts w:ascii="Times New Roman" w:eastAsia="Times New Roman" w:hAnsi="Times New Roman" w:cs="Times New Roman"/>
          <w:sz w:val="24"/>
          <w:szCs w:val="24"/>
          <w:highlight w:val="yellow"/>
          <w:u w:val="single"/>
          <w:bdr w:val="none" w:sz="0" w:space="0" w:color="auto" w:frame="1"/>
        </w:rPr>
        <w:t>ability to invest in complementary products and services</w:t>
      </w:r>
      <w:r w:rsidR="00DB54BF" w:rsidRPr="00DB54BF">
        <w:rPr>
          <w:rFonts w:ascii="Times New Roman" w:eastAsia="Times New Roman" w:hAnsi="Times New Roman" w:cs="Times New Roman"/>
          <w:sz w:val="24"/>
          <w:szCs w:val="24"/>
          <w:u w:val="single"/>
          <w:bdr w:val="none" w:sz="0" w:space="0" w:color="auto" w:frame="1"/>
        </w:rPr>
        <w:t>]</w:t>
      </w:r>
      <w:r w:rsidRPr="00E631B6">
        <w:rPr>
          <w:rFonts w:ascii="Times New Roman" w:eastAsia="Times New Roman" w:hAnsi="Times New Roman" w:cs="Times New Roman"/>
          <w:sz w:val="24"/>
          <w:szCs w:val="24"/>
        </w:rPr>
        <w:t xml:space="preserve">. </w:t>
      </w:r>
    </w:p>
    <w:p w14:paraId="2E430C5C" w14:textId="77777777" w:rsidR="00DB54BF" w:rsidRDefault="00DB54BF" w:rsidP="00E631B6">
      <w:pPr>
        <w:spacing w:after="0" w:line="240" w:lineRule="auto"/>
        <w:contextualSpacing/>
        <w:jc w:val="both"/>
        <w:rPr>
          <w:rFonts w:ascii="Times New Roman" w:eastAsia="Times New Roman" w:hAnsi="Times New Roman" w:cs="Times New Roman"/>
          <w:sz w:val="24"/>
          <w:szCs w:val="24"/>
        </w:rPr>
      </w:pPr>
    </w:p>
    <w:p w14:paraId="3124CF96" w14:textId="7186E28A" w:rsidR="00E631B6" w:rsidRDefault="00E631B6" w:rsidP="00E631B6">
      <w:pPr>
        <w:spacing w:after="0" w:line="240" w:lineRule="auto"/>
        <w:contextualSpacing/>
        <w:jc w:val="both"/>
        <w:rPr>
          <w:rFonts w:ascii="Times New Roman" w:eastAsia="Times New Roman" w:hAnsi="Times New Roman" w:cs="Times New Roman"/>
          <w:sz w:val="24"/>
          <w:szCs w:val="24"/>
          <w:bdr w:val="none" w:sz="0" w:space="0" w:color="auto" w:frame="1"/>
        </w:rPr>
      </w:pPr>
      <w:r w:rsidRPr="00E631B6">
        <w:rPr>
          <w:rFonts w:ascii="Times New Roman" w:eastAsia="Times New Roman" w:hAnsi="Times New Roman" w:cs="Times New Roman"/>
          <w:sz w:val="24"/>
          <w:szCs w:val="24"/>
        </w:rPr>
        <w:t>You alone are solely and personally responsible for your results</w:t>
      </w:r>
      <w:r w:rsidR="00DB54BF">
        <w:rPr>
          <w:rFonts w:ascii="Times New Roman" w:eastAsia="Times New Roman" w:hAnsi="Times New Roman" w:cs="Times New Roman"/>
          <w:sz w:val="24"/>
          <w:szCs w:val="24"/>
        </w:rPr>
        <w:t xml:space="preserve">, and your </w:t>
      </w:r>
      <w:r w:rsidR="00DB54BF" w:rsidRPr="00DB54BF">
        <w:rPr>
          <w:rFonts w:ascii="Times New Roman" w:eastAsia="Times New Roman" w:hAnsi="Times New Roman" w:cs="Times New Roman"/>
          <w:iCs/>
          <w:sz w:val="24"/>
          <w:szCs w:val="24"/>
          <w:bdr w:val="none" w:sz="0" w:space="0" w:color="auto" w:frame="1"/>
        </w:rPr>
        <w:t>[</w:t>
      </w:r>
      <w:r w:rsidR="00DB54BF" w:rsidRPr="00DB54BF">
        <w:rPr>
          <w:rFonts w:ascii="Times New Roman" w:eastAsia="Times New Roman" w:hAnsi="Times New Roman" w:cs="Times New Roman"/>
          <w:iCs/>
          <w:sz w:val="24"/>
          <w:szCs w:val="24"/>
          <w:highlight w:val="yellow"/>
          <w:bdr w:val="none" w:sz="0" w:space="0" w:color="auto" w:frame="1"/>
        </w:rPr>
        <w:t>insert the traits that will impact their results, such as:</w:t>
      </w:r>
      <w:r w:rsidRPr="00DB54BF">
        <w:rPr>
          <w:rFonts w:ascii="Times New Roman" w:eastAsia="Times New Roman" w:hAnsi="Times New Roman" w:cs="Times New Roman"/>
          <w:i/>
          <w:iCs/>
          <w:sz w:val="24"/>
          <w:szCs w:val="24"/>
          <w:highlight w:val="yellow"/>
          <w:bdr w:val="none" w:sz="0" w:space="0" w:color="auto" w:frame="1"/>
        </w:rPr>
        <w:t> </w:t>
      </w:r>
      <w:r w:rsidRPr="00DB54BF">
        <w:rPr>
          <w:rFonts w:ascii="Times New Roman" w:eastAsia="Times New Roman" w:hAnsi="Times New Roman" w:cs="Times New Roman"/>
          <w:sz w:val="24"/>
          <w:szCs w:val="24"/>
          <w:highlight w:val="yellow"/>
          <w:u w:val="single"/>
          <w:bdr w:val="none" w:sz="0" w:space="0" w:color="auto" w:frame="1"/>
        </w:rPr>
        <w:t>background, dedication, desire, and motivation individual capacity, life experience, unique health and genetic profile, starting point, expertise</w:t>
      </w:r>
      <w:r w:rsidR="00DB54BF" w:rsidRPr="00DB54BF">
        <w:rPr>
          <w:rFonts w:ascii="Times New Roman" w:eastAsia="Times New Roman" w:hAnsi="Times New Roman" w:cs="Times New Roman"/>
          <w:sz w:val="24"/>
          <w:szCs w:val="24"/>
          <w:bdr w:val="none" w:sz="0" w:space="0" w:color="auto" w:frame="1"/>
        </w:rPr>
        <w:t>] will impact your results.</w:t>
      </w:r>
    </w:p>
    <w:p w14:paraId="5EADC2F0" w14:textId="77777777" w:rsidR="00DB54BF" w:rsidRPr="00E631B6" w:rsidRDefault="00DB54BF" w:rsidP="00E631B6">
      <w:pPr>
        <w:spacing w:after="0" w:line="240" w:lineRule="auto"/>
        <w:contextualSpacing/>
        <w:jc w:val="both"/>
        <w:rPr>
          <w:rFonts w:ascii="Times New Roman" w:eastAsia="Times New Roman" w:hAnsi="Times New Roman" w:cs="Times New Roman"/>
          <w:sz w:val="24"/>
          <w:szCs w:val="24"/>
        </w:rPr>
      </w:pPr>
    </w:p>
    <w:p w14:paraId="6C3C8AED" w14:textId="77777777" w:rsidR="00E631B6" w:rsidRPr="00E631B6" w:rsidRDefault="00E631B6" w:rsidP="00E631B6">
      <w:pPr>
        <w:spacing w:after="225" w:line="240" w:lineRule="auto"/>
        <w:contextualSpacing/>
        <w:jc w:val="both"/>
        <w:rPr>
          <w:rFonts w:ascii="Times New Roman" w:eastAsia="Times New Roman" w:hAnsi="Times New Roman" w:cs="Times New Roman"/>
          <w:sz w:val="24"/>
          <w:szCs w:val="24"/>
        </w:rPr>
      </w:pPr>
      <w:r w:rsidRPr="00E631B6">
        <w:rPr>
          <w:rFonts w:ascii="Times New Roman" w:eastAsia="Times New Roman" w:hAnsi="Times New Roman" w:cs="Times New Roman"/>
          <w:sz w:val="24"/>
          <w:szCs w:val="24"/>
        </w:rPr>
        <w:t xml:space="preserve">Application of the principles outlined here may vary from person to person and you accept the risk that your results may be different. We cannot and do not guarantee that you will attain a </w:t>
      </w:r>
      <w:proofErr w:type="gramStart"/>
      <w:r w:rsidRPr="00E631B6">
        <w:rPr>
          <w:rFonts w:ascii="Times New Roman" w:eastAsia="Times New Roman" w:hAnsi="Times New Roman" w:cs="Times New Roman"/>
          <w:sz w:val="24"/>
          <w:szCs w:val="24"/>
        </w:rPr>
        <w:t>particular result</w:t>
      </w:r>
      <w:proofErr w:type="gramEnd"/>
      <w:r w:rsidRPr="00E631B6">
        <w:rPr>
          <w:rFonts w:ascii="Times New Roman" w:eastAsia="Times New Roman" w:hAnsi="Times New Roman" w:cs="Times New Roman"/>
          <w:sz w:val="24"/>
          <w:szCs w:val="24"/>
        </w:rPr>
        <w:t>.</w:t>
      </w:r>
    </w:p>
    <w:p w14:paraId="500D430D" w14:textId="77777777" w:rsidR="00324B79" w:rsidRDefault="00324B79" w:rsidP="00E631B6">
      <w:pPr>
        <w:spacing w:after="225" w:line="240" w:lineRule="auto"/>
        <w:contextualSpacing/>
        <w:jc w:val="both"/>
        <w:rPr>
          <w:rFonts w:ascii="Times New Roman" w:eastAsia="Times New Roman" w:hAnsi="Times New Roman" w:cs="Times New Roman"/>
          <w:sz w:val="24"/>
          <w:szCs w:val="24"/>
        </w:rPr>
      </w:pPr>
    </w:p>
    <w:p w14:paraId="69AA9357" w14:textId="69B496E2" w:rsidR="00E631B6" w:rsidRPr="00E631B6" w:rsidRDefault="00E631B6" w:rsidP="00E631B6">
      <w:pPr>
        <w:spacing w:after="225" w:line="240" w:lineRule="auto"/>
        <w:contextualSpacing/>
        <w:jc w:val="both"/>
        <w:rPr>
          <w:rFonts w:ascii="Times New Roman" w:eastAsia="Times New Roman" w:hAnsi="Times New Roman" w:cs="Times New Roman"/>
          <w:sz w:val="24"/>
          <w:szCs w:val="24"/>
        </w:rPr>
      </w:pPr>
      <w:r w:rsidRPr="00E631B6">
        <w:rPr>
          <w:rFonts w:ascii="Times New Roman" w:eastAsia="Times New Roman" w:hAnsi="Times New Roman" w:cs="Times New Roman"/>
          <w:sz w:val="24"/>
          <w:szCs w:val="24"/>
        </w:rPr>
        <w:t>Do not disregard professional advice or delay seeking professional advice because of information you have read on this website or received from us.</w:t>
      </w:r>
    </w:p>
    <w:p w14:paraId="46F836F6" w14:textId="77777777" w:rsidR="00324B79" w:rsidRDefault="00324B79" w:rsidP="00E631B6">
      <w:pPr>
        <w:spacing w:after="0" w:line="240" w:lineRule="auto"/>
        <w:contextualSpacing/>
        <w:outlineLvl w:val="1"/>
        <w:rPr>
          <w:rFonts w:ascii="Times New Roman" w:eastAsia="Times New Roman" w:hAnsi="Times New Roman" w:cs="Times New Roman"/>
          <w:sz w:val="24"/>
          <w:szCs w:val="24"/>
        </w:rPr>
      </w:pPr>
    </w:p>
    <w:p w14:paraId="4FE36A83" w14:textId="3BA201CE" w:rsidR="00E631B6" w:rsidRPr="00E631B6" w:rsidRDefault="00A9318E" w:rsidP="00E631B6">
      <w:pPr>
        <w:spacing w:after="0" w:line="240" w:lineRule="auto"/>
        <w:contextualSpacing/>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FOR </w:t>
      </w:r>
      <w:r w:rsidR="00E631B6" w:rsidRPr="00DB54BF">
        <w:rPr>
          <w:rFonts w:ascii="Times New Roman" w:eastAsia="Times New Roman" w:hAnsi="Times New Roman" w:cs="Times New Roman"/>
          <w:sz w:val="24"/>
          <w:szCs w:val="24"/>
          <w:highlight w:val="yellow"/>
        </w:rPr>
        <w:t>HEALTH</w:t>
      </w:r>
      <w:r>
        <w:rPr>
          <w:rFonts w:ascii="Times New Roman" w:eastAsia="Times New Roman" w:hAnsi="Times New Roman" w:cs="Times New Roman"/>
          <w:sz w:val="24"/>
          <w:szCs w:val="24"/>
          <w:highlight w:val="yellow"/>
        </w:rPr>
        <w:t xml:space="preserve"> AND WELLNESS BUSINESSES</w:t>
      </w:r>
      <w:r w:rsidR="00E631B6" w:rsidRPr="00DB54BF">
        <w:rPr>
          <w:rFonts w:ascii="Times New Roman" w:eastAsia="Times New Roman" w:hAnsi="Times New Roman" w:cs="Times New Roman"/>
          <w:sz w:val="24"/>
          <w:szCs w:val="24"/>
          <w:highlight w:val="yellow"/>
        </w:rPr>
        <w:t>:</w:t>
      </w:r>
    </w:p>
    <w:p w14:paraId="6E5577CF" w14:textId="77777777" w:rsidR="00324B79" w:rsidRDefault="00324B79" w:rsidP="00E631B6">
      <w:pPr>
        <w:spacing w:after="225" w:line="240" w:lineRule="auto"/>
        <w:contextualSpacing/>
        <w:jc w:val="both"/>
        <w:rPr>
          <w:rFonts w:ascii="Times New Roman" w:eastAsia="Times New Roman" w:hAnsi="Times New Roman" w:cs="Times New Roman"/>
          <w:sz w:val="24"/>
          <w:szCs w:val="24"/>
        </w:rPr>
      </w:pPr>
    </w:p>
    <w:p w14:paraId="00073397" w14:textId="3C174DEA" w:rsidR="00E631B6" w:rsidRPr="00A9318E" w:rsidRDefault="00E631B6" w:rsidP="00E631B6">
      <w:pPr>
        <w:spacing w:after="225" w:line="240" w:lineRule="auto"/>
        <w:contextualSpacing/>
        <w:jc w:val="both"/>
        <w:rPr>
          <w:rFonts w:ascii="Times New Roman" w:eastAsia="Times New Roman" w:hAnsi="Times New Roman" w:cs="Times New Roman"/>
          <w:sz w:val="24"/>
          <w:szCs w:val="24"/>
          <w:highlight w:val="cyan"/>
        </w:rPr>
      </w:pPr>
      <w:r w:rsidRPr="00A9318E">
        <w:rPr>
          <w:rFonts w:ascii="Times New Roman" w:eastAsia="Times New Roman" w:hAnsi="Times New Roman" w:cs="Times New Roman"/>
          <w:sz w:val="24"/>
          <w:szCs w:val="24"/>
          <w:highlight w:val="cyan"/>
        </w:rPr>
        <w:t>I am not a licensed health care provider and do not engage in patient diagnosis or the practice of medicine. The information I supply is not a substitute for proper medical care by a physician, who can provide appropriate exams, treatment, diagnoses, and care recommendations.</w:t>
      </w:r>
      <w:r w:rsidR="00A9318E" w:rsidRPr="00A9318E">
        <w:rPr>
          <w:rFonts w:ascii="Times New Roman" w:eastAsia="Times New Roman" w:hAnsi="Times New Roman" w:cs="Times New Roman"/>
          <w:sz w:val="24"/>
          <w:szCs w:val="24"/>
          <w:highlight w:val="cyan"/>
        </w:rPr>
        <w:t xml:space="preserve"> </w:t>
      </w:r>
    </w:p>
    <w:p w14:paraId="22648907" w14:textId="77777777" w:rsidR="00324B79" w:rsidRPr="00A9318E" w:rsidRDefault="00324B79" w:rsidP="00E631B6">
      <w:pPr>
        <w:spacing w:after="225" w:line="240" w:lineRule="auto"/>
        <w:contextualSpacing/>
        <w:jc w:val="both"/>
        <w:rPr>
          <w:rFonts w:ascii="Times New Roman" w:eastAsia="Times New Roman" w:hAnsi="Times New Roman" w:cs="Times New Roman"/>
          <w:sz w:val="24"/>
          <w:szCs w:val="24"/>
          <w:highlight w:val="cyan"/>
        </w:rPr>
      </w:pPr>
    </w:p>
    <w:p w14:paraId="2F52D69D" w14:textId="3B6164CB" w:rsidR="00E631B6" w:rsidRPr="00E631B6" w:rsidRDefault="00E631B6" w:rsidP="00E631B6">
      <w:pPr>
        <w:spacing w:after="225" w:line="240" w:lineRule="auto"/>
        <w:contextualSpacing/>
        <w:jc w:val="both"/>
        <w:rPr>
          <w:rFonts w:ascii="Times New Roman" w:eastAsia="Times New Roman" w:hAnsi="Times New Roman" w:cs="Times New Roman"/>
          <w:sz w:val="24"/>
          <w:szCs w:val="24"/>
        </w:rPr>
      </w:pPr>
      <w:r w:rsidRPr="00A9318E">
        <w:rPr>
          <w:rFonts w:ascii="Times New Roman" w:eastAsia="Times New Roman" w:hAnsi="Times New Roman" w:cs="Times New Roman"/>
          <w:sz w:val="24"/>
          <w:szCs w:val="24"/>
          <w:highlight w:val="cyan"/>
        </w:rPr>
        <w:t>Do not self-diagnose. Do not stop taking any medications without speaking to your physician or health care professional. If you have or suspect that you have a medical problem, contact your health care provider promptly.</w:t>
      </w:r>
    </w:p>
    <w:p w14:paraId="03271FB1" w14:textId="77777777" w:rsidR="00324B79" w:rsidRDefault="00324B79" w:rsidP="00E631B6">
      <w:pPr>
        <w:spacing w:after="0" w:line="240" w:lineRule="auto"/>
        <w:contextualSpacing/>
        <w:outlineLvl w:val="1"/>
        <w:rPr>
          <w:rFonts w:ascii="Times New Roman" w:eastAsia="Times New Roman" w:hAnsi="Times New Roman" w:cs="Times New Roman"/>
          <w:sz w:val="24"/>
          <w:szCs w:val="24"/>
        </w:rPr>
      </w:pPr>
    </w:p>
    <w:p w14:paraId="180005B4" w14:textId="32F45642" w:rsidR="00E631B6" w:rsidRPr="00E631B6" w:rsidRDefault="00A9318E" w:rsidP="00E631B6">
      <w:pPr>
        <w:spacing w:after="0" w:line="240" w:lineRule="auto"/>
        <w:contextualSpacing/>
        <w:outlineLvl w:val="1"/>
        <w:rPr>
          <w:rFonts w:ascii="Times New Roman" w:eastAsia="Times New Roman" w:hAnsi="Times New Roman" w:cs="Times New Roman"/>
          <w:sz w:val="24"/>
          <w:szCs w:val="24"/>
        </w:rPr>
      </w:pPr>
      <w:r w:rsidRPr="00A9318E">
        <w:rPr>
          <w:rFonts w:ascii="Times New Roman" w:eastAsia="Times New Roman" w:hAnsi="Times New Roman" w:cs="Times New Roman"/>
          <w:sz w:val="24"/>
          <w:szCs w:val="24"/>
          <w:highlight w:val="yellow"/>
        </w:rPr>
        <w:t>FOR BUSINESSES THAT PERTAIN TO INCREASING INCOME, REDUCING DEBT, OR OTHER BUSINESS OPPORTUNITIES AND METHODS</w:t>
      </w:r>
      <w:r w:rsidR="00E631B6" w:rsidRPr="00A9318E">
        <w:rPr>
          <w:rFonts w:ascii="Times New Roman" w:eastAsia="Times New Roman" w:hAnsi="Times New Roman" w:cs="Times New Roman"/>
          <w:sz w:val="24"/>
          <w:szCs w:val="24"/>
          <w:highlight w:val="yellow"/>
        </w:rPr>
        <w:t>:</w:t>
      </w:r>
    </w:p>
    <w:p w14:paraId="53E78223" w14:textId="77777777" w:rsidR="00E631B6" w:rsidRPr="00A9318E" w:rsidRDefault="00E631B6" w:rsidP="00E631B6">
      <w:pPr>
        <w:spacing w:after="225" w:line="240" w:lineRule="auto"/>
        <w:contextualSpacing/>
        <w:jc w:val="both"/>
        <w:rPr>
          <w:rFonts w:ascii="Times New Roman" w:eastAsia="Times New Roman" w:hAnsi="Times New Roman" w:cs="Times New Roman"/>
          <w:sz w:val="24"/>
          <w:szCs w:val="24"/>
          <w:highlight w:val="magenta"/>
        </w:rPr>
      </w:pPr>
      <w:r w:rsidRPr="00A9318E">
        <w:rPr>
          <w:rFonts w:ascii="Times New Roman" w:eastAsia="Times New Roman" w:hAnsi="Times New Roman" w:cs="Times New Roman"/>
          <w:sz w:val="24"/>
          <w:szCs w:val="24"/>
          <w:highlight w:val="magenta"/>
        </w:rPr>
        <w:t>We are not licensed financial professionals. We do not provide investment recommendations or advice.</w:t>
      </w:r>
    </w:p>
    <w:p w14:paraId="44BA6FA7" w14:textId="77777777" w:rsidR="00324B79" w:rsidRPr="00A9318E" w:rsidRDefault="00324B79" w:rsidP="00E631B6">
      <w:pPr>
        <w:spacing w:after="0" w:line="240" w:lineRule="auto"/>
        <w:contextualSpacing/>
        <w:jc w:val="both"/>
        <w:rPr>
          <w:rFonts w:ascii="Times New Roman" w:eastAsia="Times New Roman" w:hAnsi="Times New Roman" w:cs="Times New Roman"/>
          <w:sz w:val="24"/>
          <w:szCs w:val="24"/>
          <w:highlight w:val="cyan"/>
        </w:rPr>
      </w:pPr>
    </w:p>
    <w:p w14:paraId="737857F2" w14:textId="458E2CD9" w:rsidR="00E631B6" w:rsidRPr="00A9318E" w:rsidRDefault="00E631B6" w:rsidP="00E631B6">
      <w:pPr>
        <w:spacing w:after="0" w:line="240" w:lineRule="auto"/>
        <w:contextualSpacing/>
        <w:jc w:val="both"/>
        <w:rPr>
          <w:rFonts w:ascii="Times New Roman" w:eastAsia="Times New Roman" w:hAnsi="Times New Roman" w:cs="Times New Roman"/>
          <w:sz w:val="24"/>
          <w:szCs w:val="24"/>
          <w:highlight w:val="cyan"/>
        </w:rPr>
      </w:pPr>
      <w:r w:rsidRPr="00A9318E">
        <w:rPr>
          <w:rFonts w:ascii="Times New Roman" w:eastAsia="Times New Roman" w:hAnsi="Times New Roman" w:cs="Times New Roman"/>
          <w:sz w:val="24"/>
          <w:szCs w:val="24"/>
          <w:highlight w:val="magenta"/>
        </w:rPr>
        <w:t>We advise you to speak with your own licensed financial planner before</w:t>
      </w:r>
      <w:r w:rsidRPr="00A9318E">
        <w:rPr>
          <w:rFonts w:ascii="Times New Roman" w:eastAsia="Times New Roman" w:hAnsi="Times New Roman" w:cs="Times New Roman"/>
          <w:sz w:val="24"/>
          <w:szCs w:val="24"/>
        </w:rPr>
        <w:t> </w:t>
      </w:r>
      <w:r w:rsidR="00A9318E" w:rsidRPr="00A9318E">
        <w:rPr>
          <w:rFonts w:ascii="Times New Roman" w:eastAsia="Times New Roman" w:hAnsi="Times New Roman" w:cs="Times New Roman"/>
          <w:sz w:val="24"/>
          <w:szCs w:val="24"/>
        </w:rPr>
        <w:t>[</w:t>
      </w:r>
      <w:r w:rsidR="00A9318E" w:rsidRPr="00A9318E">
        <w:rPr>
          <w:rFonts w:ascii="Times New Roman" w:eastAsia="Times New Roman" w:hAnsi="Times New Roman" w:cs="Times New Roman"/>
          <w:sz w:val="24"/>
          <w:szCs w:val="24"/>
          <w:highlight w:val="yellow"/>
        </w:rPr>
        <w:t>choose the items that could pertain to your products or services, and add others that apply, such as</w:t>
      </w:r>
      <w:r w:rsidR="00A9318E" w:rsidRPr="00A9318E">
        <w:rPr>
          <w:rFonts w:ascii="Times New Roman" w:eastAsia="Times New Roman" w:hAnsi="Times New Roman" w:cs="Times New Roman"/>
          <w:sz w:val="24"/>
          <w:szCs w:val="24"/>
          <w:highlight w:val="magenta"/>
        </w:rPr>
        <w:t xml:space="preserve">: </w:t>
      </w:r>
      <w:r w:rsidRPr="00A9318E">
        <w:rPr>
          <w:rFonts w:ascii="Times New Roman" w:eastAsia="Times New Roman" w:hAnsi="Times New Roman" w:cs="Times New Roman"/>
          <w:sz w:val="24"/>
          <w:szCs w:val="24"/>
          <w:highlight w:val="magenta"/>
          <w:u w:val="single"/>
          <w:bdr w:val="none" w:sz="0" w:space="0" w:color="auto" w:frame="1"/>
        </w:rPr>
        <w:t>establishing a budget</w:t>
      </w:r>
      <w:r w:rsidRPr="00A9318E">
        <w:rPr>
          <w:rFonts w:ascii="Times New Roman" w:eastAsia="Times New Roman" w:hAnsi="Times New Roman" w:cs="Times New Roman"/>
          <w:sz w:val="24"/>
          <w:szCs w:val="24"/>
          <w:highlight w:val="magenta"/>
        </w:rPr>
        <w:t>, </w:t>
      </w:r>
      <w:r w:rsidRPr="00A9318E">
        <w:rPr>
          <w:rFonts w:ascii="Times New Roman" w:eastAsia="Times New Roman" w:hAnsi="Times New Roman" w:cs="Times New Roman"/>
          <w:sz w:val="24"/>
          <w:szCs w:val="24"/>
          <w:highlight w:val="magenta"/>
          <w:u w:val="single"/>
          <w:bdr w:val="none" w:sz="0" w:space="0" w:color="auto" w:frame="1"/>
        </w:rPr>
        <w:t>making or changing investment strategies</w:t>
      </w:r>
      <w:r w:rsidRPr="00A9318E">
        <w:rPr>
          <w:rFonts w:ascii="Times New Roman" w:eastAsia="Times New Roman" w:hAnsi="Times New Roman" w:cs="Times New Roman"/>
          <w:sz w:val="24"/>
          <w:szCs w:val="24"/>
          <w:highlight w:val="magenta"/>
        </w:rPr>
        <w:t>, </w:t>
      </w:r>
      <w:r w:rsidRPr="00A9318E">
        <w:rPr>
          <w:rFonts w:ascii="Times New Roman" w:eastAsia="Times New Roman" w:hAnsi="Times New Roman" w:cs="Times New Roman"/>
          <w:sz w:val="24"/>
          <w:szCs w:val="24"/>
          <w:highlight w:val="magenta"/>
          <w:u w:val="single"/>
          <w:bdr w:val="none" w:sz="0" w:space="0" w:color="auto" w:frame="1"/>
        </w:rPr>
        <w:t>making purchases</w:t>
      </w:r>
      <w:r w:rsidRPr="00A9318E">
        <w:rPr>
          <w:rFonts w:ascii="Times New Roman" w:eastAsia="Times New Roman" w:hAnsi="Times New Roman" w:cs="Times New Roman"/>
          <w:sz w:val="24"/>
          <w:szCs w:val="24"/>
          <w:highlight w:val="magenta"/>
        </w:rPr>
        <w:t>, </w:t>
      </w:r>
      <w:r w:rsidRPr="00A9318E">
        <w:rPr>
          <w:rFonts w:ascii="Times New Roman" w:eastAsia="Times New Roman" w:hAnsi="Times New Roman" w:cs="Times New Roman"/>
          <w:sz w:val="24"/>
          <w:szCs w:val="24"/>
          <w:highlight w:val="magenta"/>
          <w:u w:val="single"/>
          <w:bdr w:val="none" w:sz="0" w:space="0" w:color="auto" w:frame="1"/>
        </w:rPr>
        <w:t>taking loans</w:t>
      </w:r>
      <w:r w:rsidRPr="00A9318E">
        <w:rPr>
          <w:rFonts w:ascii="Times New Roman" w:eastAsia="Times New Roman" w:hAnsi="Times New Roman" w:cs="Times New Roman"/>
          <w:sz w:val="24"/>
          <w:szCs w:val="24"/>
          <w:highlight w:val="magenta"/>
        </w:rPr>
        <w:t>, </w:t>
      </w:r>
      <w:r w:rsidRPr="00A9318E">
        <w:rPr>
          <w:rFonts w:ascii="Times New Roman" w:eastAsia="Times New Roman" w:hAnsi="Times New Roman" w:cs="Times New Roman"/>
          <w:sz w:val="24"/>
          <w:szCs w:val="24"/>
          <w:highlight w:val="magenta"/>
          <w:u w:val="single"/>
          <w:bdr w:val="none" w:sz="0" w:space="0" w:color="auto" w:frame="1"/>
        </w:rPr>
        <w:t>changing or leaving employment</w:t>
      </w:r>
      <w:r w:rsidRPr="00A9318E">
        <w:rPr>
          <w:rFonts w:ascii="Times New Roman" w:eastAsia="Times New Roman" w:hAnsi="Times New Roman" w:cs="Times New Roman"/>
          <w:sz w:val="24"/>
          <w:szCs w:val="24"/>
          <w:highlight w:val="magenta"/>
        </w:rPr>
        <w:t>, </w:t>
      </w:r>
      <w:r w:rsidRPr="00A9318E">
        <w:rPr>
          <w:rFonts w:ascii="Times New Roman" w:eastAsia="Times New Roman" w:hAnsi="Times New Roman" w:cs="Times New Roman"/>
          <w:sz w:val="24"/>
          <w:szCs w:val="24"/>
          <w:highlight w:val="magenta"/>
          <w:u w:val="single"/>
          <w:bdr w:val="none" w:sz="0" w:space="0" w:color="auto" w:frame="1"/>
        </w:rPr>
        <w:t>starting a business or changing business strategies,</w:t>
      </w:r>
      <w:r w:rsidRPr="00A9318E">
        <w:rPr>
          <w:rFonts w:ascii="Times New Roman" w:eastAsia="Times New Roman" w:hAnsi="Times New Roman" w:cs="Times New Roman"/>
          <w:sz w:val="24"/>
          <w:szCs w:val="24"/>
          <w:highlight w:val="magenta"/>
        </w:rPr>
        <w:t> or </w:t>
      </w:r>
      <w:r w:rsidRPr="00A9318E">
        <w:rPr>
          <w:rFonts w:ascii="Times New Roman" w:eastAsia="Times New Roman" w:hAnsi="Times New Roman" w:cs="Times New Roman"/>
          <w:sz w:val="24"/>
          <w:szCs w:val="24"/>
          <w:highlight w:val="magenta"/>
          <w:u w:val="single"/>
          <w:bdr w:val="none" w:sz="0" w:space="0" w:color="auto" w:frame="1"/>
        </w:rPr>
        <w:t>engaging in tax savings methods</w:t>
      </w:r>
      <w:r w:rsidR="00A9318E" w:rsidRPr="00A9318E">
        <w:rPr>
          <w:rFonts w:ascii="Times New Roman" w:eastAsia="Times New Roman" w:hAnsi="Times New Roman" w:cs="Times New Roman"/>
          <w:sz w:val="24"/>
          <w:szCs w:val="24"/>
          <w:highlight w:val="yellow"/>
          <w:u w:val="single"/>
          <w:bdr w:val="none" w:sz="0" w:space="0" w:color="auto" w:frame="1"/>
        </w:rPr>
        <w:t>]</w:t>
      </w:r>
      <w:r w:rsidRPr="00A9318E">
        <w:rPr>
          <w:rFonts w:ascii="Times New Roman" w:eastAsia="Times New Roman" w:hAnsi="Times New Roman" w:cs="Times New Roman"/>
          <w:sz w:val="24"/>
          <w:szCs w:val="24"/>
          <w:highlight w:val="magenta"/>
        </w:rPr>
        <w:t>.</w:t>
      </w:r>
    </w:p>
    <w:p w14:paraId="7D06D71A" w14:textId="77777777" w:rsidR="00A9318E" w:rsidRPr="00A9318E" w:rsidRDefault="00A9318E" w:rsidP="00E631B6">
      <w:pPr>
        <w:spacing w:after="0" w:line="240" w:lineRule="auto"/>
        <w:contextualSpacing/>
        <w:jc w:val="both"/>
        <w:rPr>
          <w:rFonts w:ascii="Times New Roman" w:eastAsia="Times New Roman" w:hAnsi="Times New Roman" w:cs="Times New Roman"/>
          <w:sz w:val="24"/>
          <w:szCs w:val="24"/>
          <w:highlight w:val="cyan"/>
        </w:rPr>
      </w:pPr>
    </w:p>
    <w:p w14:paraId="6AD2D9F2" w14:textId="77777777" w:rsidR="00E631B6" w:rsidRPr="00E631B6" w:rsidRDefault="00E631B6" w:rsidP="00E631B6">
      <w:pPr>
        <w:spacing w:after="225" w:line="240" w:lineRule="auto"/>
        <w:contextualSpacing/>
        <w:jc w:val="both"/>
        <w:rPr>
          <w:rFonts w:ascii="Times New Roman" w:eastAsia="Times New Roman" w:hAnsi="Times New Roman" w:cs="Times New Roman"/>
          <w:sz w:val="24"/>
          <w:szCs w:val="24"/>
        </w:rPr>
      </w:pPr>
      <w:r w:rsidRPr="00A9318E">
        <w:rPr>
          <w:rFonts w:ascii="Times New Roman" w:eastAsia="Times New Roman" w:hAnsi="Times New Roman" w:cs="Times New Roman"/>
          <w:sz w:val="24"/>
          <w:szCs w:val="24"/>
          <w:highlight w:val="magenta"/>
        </w:rPr>
        <w:t>We do not perform accounting services, tax advising, or investment counseling, and recommend that you consult licensed professionals regarding these topics.</w:t>
      </w:r>
    </w:p>
    <w:p w14:paraId="01ECDA1C" w14:textId="77777777" w:rsidR="00324B79" w:rsidRDefault="00324B79" w:rsidP="00E631B6">
      <w:pPr>
        <w:spacing w:after="0" w:line="240" w:lineRule="auto"/>
        <w:contextualSpacing/>
        <w:outlineLvl w:val="1"/>
        <w:rPr>
          <w:rFonts w:ascii="Times New Roman" w:eastAsia="Times New Roman" w:hAnsi="Times New Roman" w:cs="Times New Roman"/>
          <w:sz w:val="24"/>
          <w:szCs w:val="24"/>
        </w:rPr>
      </w:pPr>
    </w:p>
    <w:p w14:paraId="35FFFCA5" w14:textId="57A0A9F2" w:rsidR="00E631B6" w:rsidRPr="00E631B6" w:rsidRDefault="00A9318E" w:rsidP="00E631B6">
      <w:pPr>
        <w:spacing w:after="0" w:line="240" w:lineRule="auto"/>
        <w:contextualSpacing/>
        <w:outlineLvl w:val="1"/>
        <w:rPr>
          <w:rFonts w:ascii="Times New Roman" w:eastAsia="Times New Roman" w:hAnsi="Times New Roman" w:cs="Times New Roman"/>
          <w:sz w:val="24"/>
          <w:szCs w:val="24"/>
        </w:rPr>
      </w:pPr>
      <w:r w:rsidRPr="00A9318E">
        <w:rPr>
          <w:rFonts w:ascii="Times New Roman" w:eastAsia="Times New Roman" w:hAnsi="Times New Roman" w:cs="Times New Roman"/>
          <w:sz w:val="24"/>
          <w:szCs w:val="24"/>
          <w:highlight w:val="yellow"/>
        </w:rPr>
        <w:t xml:space="preserve">FOR BUSINESSES THAT HELP PEOPLE INCREASE </w:t>
      </w:r>
      <w:r w:rsidR="00E631B6" w:rsidRPr="00A9318E">
        <w:rPr>
          <w:rFonts w:ascii="Times New Roman" w:eastAsia="Times New Roman" w:hAnsi="Times New Roman" w:cs="Times New Roman"/>
          <w:sz w:val="24"/>
          <w:szCs w:val="24"/>
          <w:highlight w:val="yellow"/>
        </w:rPr>
        <w:t>EARNINGS:</w:t>
      </w:r>
    </w:p>
    <w:p w14:paraId="7904C368" w14:textId="77777777" w:rsidR="00324B79" w:rsidRDefault="00E631B6" w:rsidP="00E631B6">
      <w:pPr>
        <w:spacing w:after="0" w:line="240" w:lineRule="auto"/>
        <w:contextualSpacing/>
        <w:jc w:val="both"/>
        <w:rPr>
          <w:rFonts w:ascii="Times New Roman" w:eastAsia="Times New Roman" w:hAnsi="Times New Roman" w:cs="Times New Roman"/>
          <w:sz w:val="24"/>
          <w:szCs w:val="24"/>
        </w:rPr>
      </w:pPr>
      <w:r w:rsidRPr="00A9318E">
        <w:rPr>
          <w:rFonts w:ascii="Times New Roman" w:eastAsia="Times New Roman" w:hAnsi="Times New Roman" w:cs="Times New Roman"/>
          <w:sz w:val="24"/>
          <w:szCs w:val="24"/>
          <w:highlight w:val="magenta"/>
        </w:rPr>
        <w:t>When addressing financial matters on our website and in any of our marketing, including but not limited to our newsletters, program pages, videos, and other content, every effort has been made to ensure that we accurately represent our programs and their ability to improve your life.</w:t>
      </w:r>
      <w:r w:rsidRPr="00E631B6">
        <w:rPr>
          <w:rFonts w:ascii="Times New Roman" w:eastAsia="Times New Roman" w:hAnsi="Times New Roman" w:cs="Times New Roman"/>
          <w:sz w:val="24"/>
          <w:szCs w:val="24"/>
        </w:rPr>
        <w:t xml:space="preserve"> </w:t>
      </w:r>
    </w:p>
    <w:p w14:paraId="3655E917" w14:textId="77777777" w:rsidR="00324B79" w:rsidRDefault="00324B79" w:rsidP="00E631B6">
      <w:pPr>
        <w:spacing w:after="0" w:line="240" w:lineRule="auto"/>
        <w:contextualSpacing/>
        <w:jc w:val="both"/>
        <w:rPr>
          <w:rFonts w:ascii="Times New Roman" w:eastAsia="Times New Roman" w:hAnsi="Times New Roman" w:cs="Times New Roman"/>
          <w:sz w:val="24"/>
          <w:szCs w:val="24"/>
        </w:rPr>
      </w:pPr>
    </w:p>
    <w:p w14:paraId="388C16CA" w14:textId="2E05B890" w:rsidR="00E631B6" w:rsidRPr="00E631B6" w:rsidRDefault="00E631B6" w:rsidP="00E631B6">
      <w:pPr>
        <w:spacing w:after="0" w:line="240" w:lineRule="auto"/>
        <w:contextualSpacing/>
        <w:jc w:val="both"/>
        <w:rPr>
          <w:rFonts w:ascii="Times New Roman" w:eastAsia="Times New Roman" w:hAnsi="Times New Roman" w:cs="Times New Roman"/>
          <w:sz w:val="24"/>
          <w:szCs w:val="24"/>
        </w:rPr>
      </w:pPr>
      <w:r w:rsidRPr="00A9318E">
        <w:rPr>
          <w:rFonts w:ascii="Times New Roman" w:eastAsia="Times New Roman" w:hAnsi="Times New Roman" w:cs="Times New Roman"/>
          <w:sz w:val="24"/>
          <w:szCs w:val="24"/>
          <w:highlight w:val="magenta"/>
        </w:rPr>
        <w:t>However,</w:t>
      </w:r>
      <w:r w:rsidRPr="00E631B6">
        <w:rPr>
          <w:rFonts w:ascii="Times New Roman" w:eastAsia="Times New Roman" w:hAnsi="Times New Roman" w:cs="Times New Roman"/>
          <w:sz w:val="24"/>
          <w:szCs w:val="24"/>
        </w:rPr>
        <w:t xml:space="preserve"> </w:t>
      </w:r>
      <w:r w:rsidR="00A9318E">
        <w:rPr>
          <w:rFonts w:ascii="Times New Roman" w:eastAsia="Times New Roman" w:hAnsi="Times New Roman" w:cs="Times New Roman"/>
          <w:sz w:val="24"/>
          <w:szCs w:val="24"/>
        </w:rPr>
        <w:t>[</w:t>
      </w:r>
      <w:r w:rsidR="00A9318E" w:rsidRPr="00A9318E">
        <w:rPr>
          <w:rFonts w:ascii="Times New Roman" w:eastAsia="Times New Roman" w:hAnsi="Times New Roman" w:cs="Times New Roman"/>
          <w:sz w:val="24"/>
          <w:szCs w:val="24"/>
          <w:highlight w:val="yellow"/>
        </w:rPr>
        <w:t>your company name</w:t>
      </w:r>
      <w:r w:rsidR="00A9318E">
        <w:rPr>
          <w:rFonts w:ascii="Times New Roman" w:eastAsia="Times New Roman" w:hAnsi="Times New Roman" w:cs="Times New Roman"/>
          <w:sz w:val="24"/>
          <w:szCs w:val="24"/>
        </w:rPr>
        <w:t>]</w:t>
      </w:r>
      <w:r w:rsidRPr="00E631B6">
        <w:rPr>
          <w:rFonts w:ascii="Times New Roman" w:eastAsia="Times New Roman" w:hAnsi="Times New Roman" w:cs="Times New Roman"/>
          <w:sz w:val="24"/>
          <w:szCs w:val="24"/>
        </w:rPr>
        <w:t xml:space="preserve"> </w:t>
      </w:r>
      <w:r w:rsidRPr="00A9318E">
        <w:rPr>
          <w:rFonts w:ascii="Times New Roman" w:eastAsia="Times New Roman" w:hAnsi="Times New Roman" w:cs="Times New Roman"/>
          <w:sz w:val="24"/>
          <w:szCs w:val="24"/>
          <w:highlight w:val="magenta"/>
        </w:rPr>
        <w:t>does not guarantee that you will get any results or earn any money whatsoever using our tools, programs, strategies, or recommendations. Nothing on our sites is a promise or guarantee of future earnings.</w:t>
      </w:r>
      <w:r w:rsidR="00A9318E" w:rsidRPr="00A9318E">
        <w:rPr>
          <w:rFonts w:ascii="Times New Roman" w:eastAsia="Times New Roman" w:hAnsi="Times New Roman" w:cs="Times New Roman"/>
          <w:sz w:val="24"/>
          <w:szCs w:val="24"/>
          <w:highlight w:val="magenta"/>
        </w:rPr>
        <w:t xml:space="preserve"> </w:t>
      </w:r>
      <w:r w:rsidRPr="00A9318E">
        <w:rPr>
          <w:rFonts w:ascii="Times New Roman" w:eastAsia="Times New Roman" w:hAnsi="Times New Roman" w:cs="Times New Roman"/>
          <w:sz w:val="24"/>
          <w:szCs w:val="24"/>
          <w:highlight w:val="magenta"/>
        </w:rPr>
        <w:t>Many factors influence your ability to earn money, including </w:t>
      </w:r>
      <w:r w:rsidR="00A9318E">
        <w:rPr>
          <w:rFonts w:ascii="Times New Roman" w:eastAsia="Times New Roman" w:hAnsi="Times New Roman" w:cs="Times New Roman"/>
          <w:sz w:val="24"/>
          <w:szCs w:val="24"/>
          <w:highlight w:val="magenta"/>
        </w:rPr>
        <w:t>[</w:t>
      </w:r>
      <w:r w:rsidR="00A9318E" w:rsidRPr="00A9318E">
        <w:rPr>
          <w:rFonts w:ascii="Times New Roman" w:eastAsia="Times New Roman" w:hAnsi="Times New Roman" w:cs="Times New Roman"/>
          <w:sz w:val="24"/>
          <w:szCs w:val="24"/>
          <w:highlight w:val="yellow"/>
        </w:rPr>
        <w:t>insert facto</w:t>
      </w:r>
      <w:bookmarkStart w:id="0" w:name="_GoBack"/>
      <w:bookmarkEnd w:id="0"/>
      <w:r w:rsidR="00A9318E" w:rsidRPr="00A9318E">
        <w:rPr>
          <w:rFonts w:ascii="Times New Roman" w:eastAsia="Times New Roman" w:hAnsi="Times New Roman" w:cs="Times New Roman"/>
          <w:sz w:val="24"/>
          <w:szCs w:val="24"/>
          <w:highlight w:val="yellow"/>
        </w:rPr>
        <w:t xml:space="preserve">rs that could impact results, such as: </w:t>
      </w:r>
      <w:r w:rsidRPr="00A9318E">
        <w:rPr>
          <w:rFonts w:ascii="Times New Roman" w:eastAsia="Times New Roman" w:hAnsi="Times New Roman" w:cs="Times New Roman"/>
          <w:sz w:val="24"/>
          <w:szCs w:val="24"/>
          <w:highlight w:val="yellow"/>
          <w:u w:val="single"/>
          <w:bdr w:val="none" w:sz="0" w:space="0" w:color="auto" w:frame="1"/>
        </w:rPr>
        <w:t>effort</w:t>
      </w:r>
      <w:r w:rsidRPr="00A9318E">
        <w:rPr>
          <w:rFonts w:ascii="Times New Roman" w:eastAsia="Times New Roman" w:hAnsi="Times New Roman" w:cs="Times New Roman"/>
          <w:sz w:val="24"/>
          <w:szCs w:val="24"/>
          <w:highlight w:val="yellow"/>
        </w:rPr>
        <w:t>, </w:t>
      </w:r>
      <w:r w:rsidRPr="00A9318E">
        <w:rPr>
          <w:rFonts w:ascii="Times New Roman" w:eastAsia="Times New Roman" w:hAnsi="Times New Roman" w:cs="Times New Roman"/>
          <w:sz w:val="24"/>
          <w:szCs w:val="24"/>
          <w:highlight w:val="yellow"/>
          <w:u w:val="single"/>
          <w:bdr w:val="none" w:sz="0" w:space="0" w:color="auto" w:frame="1"/>
        </w:rPr>
        <w:t>motivation</w:t>
      </w:r>
      <w:r w:rsidRPr="00A9318E">
        <w:rPr>
          <w:rFonts w:ascii="Times New Roman" w:eastAsia="Times New Roman" w:hAnsi="Times New Roman" w:cs="Times New Roman"/>
          <w:sz w:val="24"/>
          <w:szCs w:val="24"/>
          <w:highlight w:val="yellow"/>
        </w:rPr>
        <w:t>,</w:t>
      </w:r>
      <w:r w:rsidR="00CD3DF9">
        <w:rPr>
          <w:rFonts w:ascii="Times New Roman" w:eastAsia="Times New Roman" w:hAnsi="Times New Roman" w:cs="Times New Roman"/>
          <w:sz w:val="24"/>
          <w:szCs w:val="24"/>
          <w:highlight w:val="yellow"/>
        </w:rPr>
        <w:t xml:space="preserve"> </w:t>
      </w:r>
      <w:r w:rsidRPr="00A9318E">
        <w:rPr>
          <w:rFonts w:ascii="Times New Roman" w:eastAsia="Times New Roman" w:hAnsi="Times New Roman" w:cs="Times New Roman"/>
          <w:sz w:val="24"/>
          <w:szCs w:val="24"/>
          <w:highlight w:val="yellow"/>
          <w:u w:val="single"/>
          <w:bdr w:val="none" w:sz="0" w:space="0" w:color="auto" w:frame="1"/>
        </w:rPr>
        <w:t>commitment</w:t>
      </w:r>
      <w:r w:rsidRPr="00A9318E">
        <w:rPr>
          <w:rFonts w:ascii="Times New Roman" w:eastAsia="Times New Roman" w:hAnsi="Times New Roman" w:cs="Times New Roman"/>
          <w:sz w:val="24"/>
          <w:szCs w:val="24"/>
          <w:highlight w:val="yellow"/>
        </w:rPr>
        <w:t> and </w:t>
      </w:r>
      <w:r w:rsidRPr="00A9318E">
        <w:rPr>
          <w:rFonts w:ascii="Times New Roman" w:eastAsia="Times New Roman" w:hAnsi="Times New Roman" w:cs="Times New Roman"/>
          <w:sz w:val="24"/>
          <w:szCs w:val="24"/>
          <w:highlight w:val="yellow"/>
          <w:u w:val="single"/>
          <w:bdr w:val="none" w:sz="0" w:space="0" w:color="auto" w:frame="1"/>
        </w:rPr>
        <w:t>follow-through</w:t>
      </w:r>
      <w:r w:rsidRPr="00A9318E">
        <w:rPr>
          <w:rFonts w:ascii="Times New Roman" w:eastAsia="Times New Roman" w:hAnsi="Times New Roman" w:cs="Times New Roman"/>
          <w:sz w:val="24"/>
          <w:szCs w:val="24"/>
          <w:highlight w:val="yellow"/>
        </w:rPr>
        <w:t>, </w:t>
      </w:r>
      <w:r w:rsidRPr="00A9318E">
        <w:rPr>
          <w:rFonts w:ascii="Times New Roman" w:eastAsia="Times New Roman" w:hAnsi="Times New Roman" w:cs="Times New Roman"/>
          <w:sz w:val="24"/>
          <w:szCs w:val="24"/>
          <w:highlight w:val="yellow"/>
          <w:u w:val="single"/>
          <w:bdr w:val="none" w:sz="0" w:space="0" w:color="auto" w:frame="1"/>
        </w:rPr>
        <w:t>background, dedication, desire, motivation, individual capacity, life experience, starting point, </w:t>
      </w:r>
      <w:r w:rsidRPr="00A9318E">
        <w:rPr>
          <w:rFonts w:ascii="Times New Roman" w:eastAsia="Times New Roman" w:hAnsi="Times New Roman" w:cs="Times New Roman"/>
          <w:sz w:val="24"/>
          <w:szCs w:val="24"/>
          <w:highlight w:val="yellow"/>
        </w:rPr>
        <w:t>and </w:t>
      </w:r>
      <w:r w:rsidRPr="00A9318E">
        <w:rPr>
          <w:rFonts w:ascii="Times New Roman" w:eastAsia="Times New Roman" w:hAnsi="Times New Roman" w:cs="Times New Roman"/>
          <w:sz w:val="24"/>
          <w:szCs w:val="24"/>
          <w:highlight w:val="yellow"/>
          <w:u w:val="single"/>
          <w:bdr w:val="none" w:sz="0" w:space="0" w:color="auto" w:frame="1"/>
        </w:rPr>
        <w:t>expertise</w:t>
      </w:r>
      <w:r w:rsidR="00A9318E">
        <w:rPr>
          <w:rFonts w:ascii="Times New Roman" w:eastAsia="Times New Roman" w:hAnsi="Times New Roman" w:cs="Times New Roman"/>
          <w:sz w:val="24"/>
          <w:szCs w:val="24"/>
          <w:highlight w:val="yellow"/>
          <w:u w:val="single"/>
          <w:bdr w:val="none" w:sz="0" w:space="0" w:color="auto" w:frame="1"/>
        </w:rPr>
        <w:t>]</w:t>
      </w:r>
      <w:r w:rsidRPr="00A9318E">
        <w:rPr>
          <w:rFonts w:ascii="Times New Roman" w:eastAsia="Times New Roman" w:hAnsi="Times New Roman" w:cs="Times New Roman"/>
          <w:sz w:val="24"/>
          <w:szCs w:val="24"/>
          <w:highlight w:val="magenta"/>
        </w:rPr>
        <w:t>. By using this website or purchasing from any of our order forms, you agree that you are fully responsible for your progress from your participation and implementation, and that we offer no representations or guarantees verbally or in writing regarding your earnings potential.</w:t>
      </w:r>
    </w:p>
    <w:p w14:paraId="4862011A" w14:textId="77777777" w:rsidR="00324B79" w:rsidRDefault="00324B79" w:rsidP="00E631B6">
      <w:pPr>
        <w:spacing w:after="0" w:line="240" w:lineRule="auto"/>
        <w:contextualSpacing/>
        <w:outlineLvl w:val="1"/>
        <w:rPr>
          <w:rFonts w:ascii="Times New Roman" w:eastAsia="Times New Roman" w:hAnsi="Times New Roman" w:cs="Times New Roman"/>
          <w:sz w:val="24"/>
          <w:szCs w:val="24"/>
        </w:rPr>
      </w:pPr>
    </w:p>
    <w:p w14:paraId="1C868607" w14:textId="77777777" w:rsidR="00E631B6" w:rsidRPr="00E631B6" w:rsidRDefault="00E631B6" w:rsidP="00E631B6">
      <w:pPr>
        <w:spacing w:after="225" w:line="240" w:lineRule="auto"/>
        <w:contextualSpacing/>
        <w:jc w:val="both"/>
        <w:rPr>
          <w:rFonts w:ascii="Times New Roman" w:eastAsia="Times New Roman" w:hAnsi="Times New Roman" w:cs="Times New Roman"/>
          <w:sz w:val="24"/>
          <w:szCs w:val="24"/>
        </w:rPr>
      </w:pPr>
      <w:r w:rsidRPr="00E631B6">
        <w:rPr>
          <w:rFonts w:ascii="Times New Roman" w:eastAsia="Times New Roman" w:hAnsi="Times New Roman" w:cs="Times New Roman"/>
          <w:sz w:val="24"/>
          <w:szCs w:val="24"/>
        </w:rPr>
        <w:t>Your use, or non-use, of this information is at your own risk, and you absolve us of any liability or loss that you or any other person may incur from your or their use or non-use of the information provided.</w:t>
      </w:r>
    </w:p>
    <w:p w14:paraId="5E47AAE2" w14:textId="77777777" w:rsidR="00324B79" w:rsidRDefault="00324B79" w:rsidP="00E631B6">
      <w:pPr>
        <w:spacing w:after="225" w:line="240" w:lineRule="auto"/>
        <w:contextualSpacing/>
        <w:jc w:val="both"/>
        <w:rPr>
          <w:rFonts w:ascii="Times New Roman" w:eastAsia="Times New Roman" w:hAnsi="Times New Roman" w:cs="Times New Roman"/>
          <w:sz w:val="24"/>
          <w:szCs w:val="24"/>
        </w:rPr>
      </w:pPr>
    </w:p>
    <w:p w14:paraId="6FD0823F" w14:textId="72D130BD" w:rsidR="00E631B6" w:rsidRPr="00E631B6" w:rsidRDefault="00E631B6" w:rsidP="00E631B6">
      <w:pPr>
        <w:spacing w:after="225" w:line="240" w:lineRule="auto"/>
        <w:contextualSpacing/>
        <w:jc w:val="both"/>
        <w:rPr>
          <w:rFonts w:ascii="Times New Roman" w:eastAsia="Times New Roman" w:hAnsi="Times New Roman" w:cs="Times New Roman"/>
          <w:sz w:val="24"/>
          <w:szCs w:val="24"/>
        </w:rPr>
      </w:pPr>
      <w:r w:rsidRPr="00E631B6">
        <w:rPr>
          <w:rFonts w:ascii="Times New Roman" w:eastAsia="Times New Roman" w:hAnsi="Times New Roman" w:cs="Times New Roman"/>
          <w:sz w:val="24"/>
          <w:szCs w:val="24"/>
        </w:rPr>
        <w:t>In no event will we be liable to any party for any direct, indirect, special, incidental, equitable or consequential damages for any use of or reliance on this website, programs, services, and/or products, including, without limitation, any lost profits, personal or business interruptions, personal injuries, accidents, misapplication of information or any other loss, malady, disease or difficulty, or otherwise, even if we are expressly advised of the possibility of such damages or difficulties.</w:t>
      </w:r>
    </w:p>
    <w:p w14:paraId="32EB3841" w14:textId="77777777" w:rsidR="00324B79" w:rsidRDefault="00324B79" w:rsidP="00E631B6">
      <w:pPr>
        <w:spacing w:after="0" w:line="240" w:lineRule="auto"/>
        <w:contextualSpacing/>
        <w:outlineLvl w:val="1"/>
        <w:rPr>
          <w:rFonts w:ascii="Times New Roman" w:eastAsia="Times New Roman" w:hAnsi="Times New Roman" w:cs="Times New Roman"/>
          <w:sz w:val="24"/>
          <w:szCs w:val="24"/>
        </w:rPr>
      </w:pPr>
    </w:p>
    <w:p w14:paraId="2D21A492" w14:textId="2A146867" w:rsidR="00E631B6" w:rsidRPr="00E631B6" w:rsidRDefault="00E631B6" w:rsidP="00E631B6">
      <w:pPr>
        <w:spacing w:after="0" w:line="240" w:lineRule="auto"/>
        <w:contextualSpacing/>
        <w:outlineLvl w:val="1"/>
        <w:rPr>
          <w:rFonts w:ascii="Times New Roman" w:eastAsia="Times New Roman" w:hAnsi="Times New Roman" w:cs="Times New Roman"/>
          <w:sz w:val="24"/>
          <w:szCs w:val="24"/>
        </w:rPr>
      </w:pPr>
      <w:r w:rsidRPr="00E631B6">
        <w:rPr>
          <w:rFonts w:ascii="Times New Roman" w:eastAsia="Times New Roman" w:hAnsi="Times New Roman" w:cs="Times New Roman"/>
          <w:sz w:val="24"/>
          <w:szCs w:val="24"/>
        </w:rPr>
        <w:t>NO WARRANT</w:t>
      </w:r>
      <w:r w:rsidR="00324B79">
        <w:rPr>
          <w:rFonts w:ascii="Times New Roman" w:eastAsia="Times New Roman" w:hAnsi="Times New Roman" w:cs="Times New Roman"/>
          <w:sz w:val="24"/>
          <w:szCs w:val="24"/>
        </w:rPr>
        <w:t>IES</w:t>
      </w:r>
      <w:r w:rsidRPr="00E631B6">
        <w:rPr>
          <w:rFonts w:ascii="Times New Roman" w:eastAsia="Times New Roman" w:hAnsi="Times New Roman" w:cs="Times New Roman"/>
          <w:sz w:val="24"/>
          <w:szCs w:val="24"/>
        </w:rPr>
        <w:t>:</w:t>
      </w:r>
    </w:p>
    <w:p w14:paraId="34B629FD" w14:textId="77777777" w:rsidR="00324B79" w:rsidRDefault="00324B79" w:rsidP="00E631B6">
      <w:pPr>
        <w:spacing w:after="225" w:line="240" w:lineRule="auto"/>
        <w:contextualSpacing/>
        <w:jc w:val="both"/>
        <w:rPr>
          <w:rFonts w:ascii="Times New Roman" w:eastAsia="Times New Roman" w:hAnsi="Times New Roman" w:cs="Times New Roman"/>
          <w:sz w:val="24"/>
          <w:szCs w:val="24"/>
        </w:rPr>
      </w:pPr>
    </w:p>
    <w:p w14:paraId="7EB34E46" w14:textId="04D9DB13" w:rsidR="00E631B6" w:rsidRPr="00E631B6" w:rsidRDefault="00E631B6" w:rsidP="00E631B6">
      <w:pPr>
        <w:spacing w:after="225" w:line="240" w:lineRule="auto"/>
        <w:contextualSpacing/>
        <w:jc w:val="both"/>
        <w:rPr>
          <w:rFonts w:ascii="Times New Roman" w:eastAsia="Times New Roman" w:hAnsi="Times New Roman" w:cs="Times New Roman"/>
          <w:sz w:val="24"/>
          <w:szCs w:val="24"/>
        </w:rPr>
      </w:pPr>
      <w:r w:rsidRPr="00E631B6">
        <w:rPr>
          <w:rFonts w:ascii="Times New Roman" w:eastAsia="Times New Roman" w:hAnsi="Times New Roman" w:cs="Times New Roman"/>
          <w:sz w:val="24"/>
          <w:szCs w:val="24"/>
        </w:rPr>
        <w:t xml:space="preserve">WE MAKE NO REPRESENTATIONS OR WARRANTIES OF ANY KIND, EXPRESS OR IMPLIED, AS TO THE OPERATION OF THIS WEBSITE, OR THE INFORMATION, CONTENT, MATERIALS, PROGRAMS, SERVICES, OR PRODUCTS INCLUDED ON THE WEBSITE. TO THE FULL EXTENT PERMISSIBLE BY APPLICABLE LAW, WE DISCLAIM ALL WARRANTIES, EXPRESS OR IMPLIED, INCLUDING IMPLIED WARRANTIES OF MERCHANTABILITY AND FITNESS FOR A </w:t>
      </w:r>
      <w:proofErr w:type="gramStart"/>
      <w:r w:rsidRPr="00E631B6">
        <w:rPr>
          <w:rFonts w:ascii="Times New Roman" w:eastAsia="Times New Roman" w:hAnsi="Times New Roman" w:cs="Times New Roman"/>
          <w:sz w:val="24"/>
          <w:szCs w:val="24"/>
        </w:rPr>
        <w:t>PARTICULAR PURPOSE</w:t>
      </w:r>
      <w:proofErr w:type="gramEnd"/>
      <w:r w:rsidRPr="00E631B6">
        <w:rPr>
          <w:rFonts w:ascii="Times New Roman" w:eastAsia="Times New Roman" w:hAnsi="Times New Roman" w:cs="Times New Roman"/>
          <w:sz w:val="24"/>
          <w:szCs w:val="24"/>
        </w:rPr>
        <w:t>. WE WILL NOT BE LIABLE FOR ANY DAMAGES OF ANY KIND ARISING FROM THE USE OF THIS WEBSITE INCLUDING, BUT NOT LIMITED TO, DIRECT, INDIRECT, INCIDENTAL, EQUITABLE, PUNITIVE AND/OR CONSEQUENTIAL DAMAGES.</w:t>
      </w:r>
    </w:p>
    <w:p w14:paraId="560190B0" w14:textId="77777777" w:rsidR="00324B79" w:rsidRDefault="00324B79" w:rsidP="00E631B6">
      <w:pPr>
        <w:spacing w:after="225" w:line="240" w:lineRule="auto"/>
        <w:contextualSpacing/>
        <w:jc w:val="both"/>
        <w:rPr>
          <w:rFonts w:ascii="Times New Roman" w:eastAsia="Times New Roman" w:hAnsi="Times New Roman" w:cs="Times New Roman"/>
          <w:sz w:val="24"/>
          <w:szCs w:val="24"/>
        </w:rPr>
      </w:pPr>
    </w:p>
    <w:p w14:paraId="3FCEE072" w14:textId="6BF5F695" w:rsidR="00E631B6" w:rsidRPr="00E631B6" w:rsidRDefault="00E631B6" w:rsidP="00E631B6">
      <w:pPr>
        <w:spacing w:after="225" w:line="240" w:lineRule="auto"/>
        <w:contextualSpacing/>
        <w:jc w:val="both"/>
        <w:rPr>
          <w:rFonts w:ascii="Times New Roman" w:eastAsia="Times New Roman" w:hAnsi="Times New Roman" w:cs="Times New Roman"/>
          <w:sz w:val="24"/>
          <w:szCs w:val="24"/>
        </w:rPr>
      </w:pPr>
      <w:r w:rsidRPr="00E631B6">
        <w:rPr>
          <w:rFonts w:ascii="Times New Roman" w:eastAsia="Times New Roman" w:hAnsi="Times New Roman" w:cs="Times New Roman"/>
          <w:sz w:val="24"/>
          <w:szCs w:val="24"/>
        </w:rPr>
        <w:t>Some states do not allow for disclaimers of implied warranties. The paragraph above may not apply to you.</w:t>
      </w:r>
    </w:p>
    <w:p w14:paraId="7E85498E" w14:textId="77777777" w:rsidR="00B3187C" w:rsidRPr="00E631B6" w:rsidRDefault="00B3187C" w:rsidP="00E631B6">
      <w:pPr>
        <w:contextualSpacing/>
        <w:rPr>
          <w:rFonts w:ascii="Times New Roman" w:hAnsi="Times New Roman" w:cs="Times New Roman"/>
          <w:sz w:val="24"/>
          <w:szCs w:val="24"/>
        </w:rPr>
      </w:pPr>
    </w:p>
    <w:sectPr w:rsidR="00B3187C" w:rsidRPr="00E63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B1A79"/>
    <w:multiLevelType w:val="hybridMultilevel"/>
    <w:tmpl w:val="0016B4BE"/>
    <w:lvl w:ilvl="0" w:tplc="262E0A72">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B6"/>
    <w:rsid w:val="00203153"/>
    <w:rsid w:val="00324B79"/>
    <w:rsid w:val="003D240B"/>
    <w:rsid w:val="00A9318E"/>
    <w:rsid w:val="00B3187C"/>
    <w:rsid w:val="00BA795C"/>
    <w:rsid w:val="00CD3DF9"/>
    <w:rsid w:val="00DB54BF"/>
    <w:rsid w:val="00E47410"/>
    <w:rsid w:val="00E631B6"/>
    <w:rsid w:val="00EB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0D81"/>
  <w15:chartTrackingRefBased/>
  <w15:docId w15:val="{F7F00D38-54AB-47BE-BA1C-DD33EE63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631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31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31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31B6"/>
    <w:rPr>
      <w:i/>
      <w:iCs/>
    </w:rPr>
  </w:style>
  <w:style w:type="paragraph" w:styleId="ListParagraph">
    <w:name w:val="List Paragraph"/>
    <w:basedOn w:val="Normal"/>
    <w:uiPriority w:val="34"/>
    <w:qFormat/>
    <w:rsid w:val="00E47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Del Grosso</dc:creator>
  <cp:keywords/>
  <dc:description/>
  <cp:lastModifiedBy>Valerie Del Grosso</cp:lastModifiedBy>
  <cp:revision>2</cp:revision>
  <dcterms:created xsi:type="dcterms:W3CDTF">2018-01-21T02:53:00Z</dcterms:created>
  <dcterms:modified xsi:type="dcterms:W3CDTF">2018-01-21T02:53:00Z</dcterms:modified>
</cp:coreProperties>
</file>